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A66CF" w14:textId="77777777" w:rsidR="00D34B17" w:rsidRPr="002977C8" w:rsidRDefault="002345CF">
      <w:pPr>
        <w:rPr>
          <w:rFonts w:ascii="Times New Roman" w:hAnsi="Times New Roman"/>
          <w:b/>
        </w:rPr>
      </w:pPr>
      <w:r w:rsidRPr="002977C8">
        <w:rPr>
          <w:rFonts w:ascii="Times New Roman" w:hAnsi="Times New Roman"/>
          <w:b/>
        </w:rPr>
        <w:t>Barbara Prillaman</w:t>
      </w:r>
    </w:p>
    <w:p w14:paraId="0B76DA76" w14:textId="77777777" w:rsidR="002345CF" w:rsidRPr="002977C8" w:rsidRDefault="00135A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DTI Cycle 7</w:t>
      </w:r>
      <w:r w:rsidR="00CF0ECF" w:rsidRPr="002977C8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Comparative Religions</w:t>
      </w:r>
      <w:r w:rsidR="00F97250">
        <w:rPr>
          <w:rFonts w:ascii="Times New Roman" w:hAnsi="Times New Roman"/>
          <w:b/>
        </w:rPr>
        <w:t xml:space="preserve"> Seminar</w:t>
      </w:r>
    </w:p>
    <w:p w14:paraId="69A78A60" w14:textId="77777777" w:rsidR="002345CF" w:rsidRPr="002977C8" w:rsidRDefault="002345CF">
      <w:pPr>
        <w:rPr>
          <w:rFonts w:ascii="Times New Roman" w:hAnsi="Times New Roman"/>
          <w:b/>
        </w:rPr>
      </w:pPr>
      <w:r w:rsidRPr="002977C8">
        <w:rPr>
          <w:rFonts w:ascii="Times New Roman" w:hAnsi="Times New Roman"/>
          <w:b/>
        </w:rPr>
        <w:t>PROSPECTUS</w:t>
      </w:r>
    </w:p>
    <w:p w14:paraId="5B7476D7" w14:textId="77777777" w:rsidR="002345CF" w:rsidRPr="004C3503" w:rsidRDefault="00135AA9">
      <w:pPr>
        <w:rPr>
          <w:rFonts w:ascii="Times New Roman" w:hAnsi="Times New Roman"/>
        </w:rPr>
      </w:pPr>
      <w:r>
        <w:rPr>
          <w:rFonts w:eastAsia="Times New Roman"/>
          <w:b/>
          <w:i/>
        </w:rPr>
        <w:t>The Sociology of Religion – El Camino de Santiago:  A Case Study</w:t>
      </w:r>
    </w:p>
    <w:p w14:paraId="1DFFFA83" w14:textId="77777777" w:rsidR="002345CF" w:rsidRPr="002977C8" w:rsidRDefault="00135A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August</w:t>
      </w:r>
      <w:r w:rsidR="001513BB">
        <w:rPr>
          <w:rFonts w:ascii="Times New Roman" w:hAnsi="Times New Roman"/>
          <w:b/>
        </w:rPr>
        <w:t xml:space="preserve"> 2017</w:t>
      </w:r>
    </w:p>
    <w:p w14:paraId="003A365B" w14:textId="77777777" w:rsidR="002345CF" w:rsidRDefault="002345CF">
      <w:pPr>
        <w:rPr>
          <w:rFonts w:ascii="Times New Roman" w:hAnsi="Times New Roman"/>
        </w:rPr>
      </w:pPr>
    </w:p>
    <w:p w14:paraId="5443EE77" w14:textId="77777777" w:rsidR="002345CF" w:rsidRPr="002977C8" w:rsidRDefault="002345CF">
      <w:pPr>
        <w:rPr>
          <w:rFonts w:ascii="Times New Roman" w:hAnsi="Times New Roman"/>
          <w:b/>
        </w:rPr>
      </w:pPr>
      <w:r w:rsidRPr="002977C8">
        <w:rPr>
          <w:rFonts w:ascii="Times New Roman" w:hAnsi="Times New Roman"/>
          <w:b/>
        </w:rPr>
        <w:t>Introduction</w:t>
      </w:r>
    </w:p>
    <w:p w14:paraId="4D2027EB" w14:textId="77777777" w:rsidR="002345CF" w:rsidRPr="002977C8" w:rsidRDefault="002345CF">
      <w:pPr>
        <w:rPr>
          <w:rFonts w:ascii="Times New Roman" w:hAnsi="Times New Roman"/>
        </w:rPr>
      </w:pPr>
    </w:p>
    <w:p w14:paraId="65A83EAE" w14:textId="77777777" w:rsidR="002345CF" w:rsidRPr="002977C8" w:rsidRDefault="002345CF">
      <w:pPr>
        <w:rPr>
          <w:rFonts w:ascii="Times New Roman" w:hAnsi="Times New Roman"/>
        </w:rPr>
      </w:pPr>
      <w:r w:rsidRPr="002977C8">
        <w:rPr>
          <w:rFonts w:ascii="Times New Roman" w:hAnsi="Times New Roman"/>
        </w:rPr>
        <w:t xml:space="preserve">Conrad Schools of Science </w:t>
      </w:r>
      <w:r w:rsidR="00BD0F05">
        <w:rPr>
          <w:rFonts w:ascii="Times New Roman" w:hAnsi="Times New Roman"/>
        </w:rPr>
        <w:t xml:space="preserve">(CSS) </w:t>
      </w:r>
      <w:r w:rsidRPr="002977C8">
        <w:rPr>
          <w:rFonts w:ascii="Times New Roman" w:hAnsi="Times New Roman"/>
        </w:rPr>
        <w:t xml:space="preserve">is a science/biotechnology magnet school </w:t>
      </w:r>
      <w:r w:rsidR="00BD0F05">
        <w:rPr>
          <w:rFonts w:ascii="Times New Roman" w:hAnsi="Times New Roman"/>
        </w:rPr>
        <w:t>serving almost 13</w:t>
      </w:r>
      <w:r w:rsidR="00DC454C" w:rsidRPr="002977C8">
        <w:rPr>
          <w:rFonts w:ascii="Times New Roman" w:hAnsi="Times New Roman"/>
        </w:rPr>
        <w:t>00</w:t>
      </w:r>
      <w:r w:rsidR="005E0740" w:rsidRPr="002977C8">
        <w:rPr>
          <w:rFonts w:ascii="Times New Roman" w:hAnsi="Times New Roman"/>
        </w:rPr>
        <w:t xml:space="preserve"> </w:t>
      </w:r>
      <w:r w:rsidRPr="002977C8">
        <w:rPr>
          <w:rFonts w:ascii="Times New Roman" w:hAnsi="Times New Roman"/>
        </w:rPr>
        <w:t>students in grades 6 – 12.  It is considered an urban school, situated on the outskirts of the most populated city in the state of Delaware</w:t>
      </w:r>
      <w:r w:rsidR="005E0740" w:rsidRPr="002977C8">
        <w:rPr>
          <w:rFonts w:ascii="Times New Roman" w:hAnsi="Times New Roman"/>
        </w:rPr>
        <w:t>, Wilmington</w:t>
      </w:r>
      <w:r w:rsidR="00FB1A2D">
        <w:rPr>
          <w:rFonts w:ascii="Times New Roman" w:hAnsi="Times New Roman"/>
        </w:rPr>
        <w:t>,</w:t>
      </w:r>
      <w:r w:rsidR="00476E24">
        <w:rPr>
          <w:rFonts w:ascii="Times New Roman" w:hAnsi="Times New Roman"/>
        </w:rPr>
        <w:t xml:space="preserve"> which is well known for its’ violence rates</w:t>
      </w:r>
      <w:r w:rsidRPr="002977C8">
        <w:rPr>
          <w:rFonts w:ascii="Times New Roman" w:hAnsi="Times New Roman"/>
        </w:rPr>
        <w:t>.  CSS students come from all o</w:t>
      </w:r>
      <w:r w:rsidR="00476E24">
        <w:rPr>
          <w:rFonts w:ascii="Times New Roman" w:hAnsi="Times New Roman"/>
        </w:rPr>
        <w:t>ver our state’s largest county, New Castle.</w:t>
      </w:r>
      <w:r w:rsidRPr="002977C8">
        <w:rPr>
          <w:rFonts w:ascii="Times New Roman" w:hAnsi="Times New Roman"/>
        </w:rPr>
        <w:t xml:space="preserve"> </w:t>
      </w:r>
      <w:r w:rsidR="00DC454C" w:rsidRPr="002977C8">
        <w:rPr>
          <w:rFonts w:ascii="Times New Roman" w:hAnsi="Times New Roman"/>
        </w:rPr>
        <w:t>At the high school level, students can choose to focus on a variety of learning “</w:t>
      </w:r>
      <w:r w:rsidR="00DC454C" w:rsidRPr="002977C8">
        <w:rPr>
          <w:rFonts w:ascii="Times New Roman" w:hAnsi="Times New Roman"/>
          <w:i/>
        </w:rPr>
        <w:t>strands</w:t>
      </w:r>
      <w:r w:rsidR="00DC454C" w:rsidRPr="002977C8">
        <w:rPr>
          <w:rFonts w:ascii="Times New Roman" w:hAnsi="Times New Roman"/>
        </w:rPr>
        <w:t xml:space="preserve">” such as biotechnology, physical therapy/athletic healthcare, biomedical science, animal science, </w:t>
      </w:r>
      <w:r w:rsidR="00405F3D">
        <w:rPr>
          <w:rFonts w:ascii="Times New Roman" w:hAnsi="Times New Roman"/>
        </w:rPr>
        <w:t xml:space="preserve">and </w:t>
      </w:r>
      <w:r w:rsidR="00DC454C" w:rsidRPr="002977C8">
        <w:rPr>
          <w:rFonts w:ascii="Times New Roman" w:hAnsi="Times New Roman"/>
        </w:rPr>
        <w:t>computer science. Our high school is the only one in the state that is not a vocational-technology school</w:t>
      </w:r>
      <w:r w:rsidR="00DC454C" w:rsidRPr="002977C8">
        <w:rPr>
          <w:rFonts w:ascii="Times New Roman" w:hAnsi="Times New Roman"/>
          <w:b/>
        </w:rPr>
        <w:t xml:space="preserve"> </w:t>
      </w:r>
      <w:r w:rsidR="00DC454C" w:rsidRPr="002977C8">
        <w:rPr>
          <w:rFonts w:ascii="Times New Roman" w:hAnsi="Times New Roman"/>
        </w:rPr>
        <w:t>to offer a Delaware Certified Nursing Assistant (CNA) program.</w:t>
      </w:r>
    </w:p>
    <w:p w14:paraId="02799106" w14:textId="77777777" w:rsidR="002345CF" w:rsidRPr="002977C8" w:rsidRDefault="002345CF">
      <w:pPr>
        <w:rPr>
          <w:rFonts w:ascii="Times New Roman" w:hAnsi="Times New Roman"/>
        </w:rPr>
      </w:pPr>
    </w:p>
    <w:p w14:paraId="0CBD57AB" w14:textId="77777777" w:rsidR="004C3503" w:rsidRPr="002977C8" w:rsidRDefault="002345CF" w:rsidP="00FB1A2D">
      <w:pPr>
        <w:rPr>
          <w:rFonts w:ascii="Times New Roman" w:hAnsi="Times New Roman"/>
        </w:rPr>
      </w:pPr>
      <w:r w:rsidRPr="002977C8">
        <w:rPr>
          <w:rFonts w:ascii="Times New Roman" w:hAnsi="Times New Roman"/>
        </w:rPr>
        <w:t xml:space="preserve">Additionally, a variety of Advanced Placement (AP) courses are offered as well as </w:t>
      </w:r>
      <w:r w:rsidR="00405F3D">
        <w:rPr>
          <w:rFonts w:ascii="Times New Roman" w:hAnsi="Times New Roman"/>
        </w:rPr>
        <w:t xml:space="preserve">multiple </w:t>
      </w:r>
      <w:r w:rsidRPr="002977C8">
        <w:rPr>
          <w:rFonts w:ascii="Times New Roman" w:hAnsi="Times New Roman"/>
        </w:rPr>
        <w:t>courses that are in conjunction with our local community college</w:t>
      </w:r>
      <w:r w:rsidR="00405F3D">
        <w:rPr>
          <w:rFonts w:ascii="Times New Roman" w:hAnsi="Times New Roman"/>
        </w:rPr>
        <w:t xml:space="preserve"> and university</w:t>
      </w:r>
      <w:r w:rsidRPr="002977C8">
        <w:rPr>
          <w:rFonts w:ascii="Times New Roman" w:hAnsi="Times New Roman"/>
        </w:rPr>
        <w:t xml:space="preserve">.  I am the teacher of one of these courses, </w:t>
      </w:r>
      <w:r w:rsidRPr="002977C8">
        <w:rPr>
          <w:rFonts w:ascii="Times New Roman" w:hAnsi="Times New Roman"/>
          <w:i/>
          <w:u w:val="single"/>
        </w:rPr>
        <w:t>Sociology</w:t>
      </w:r>
      <w:r w:rsidRPr="002977C8">
        <w:rPr>
          <w:rFonts w:ascii="Times New Roman" w:hAnsi="Times New Roman"/>
        </w:rPr>
        <w:t xml:space="preserve">.  This </w:t>
      </w:r>
      <w:r w:rsidR="0022257E">
        <w:rPr>
          <w:rFonts w:ascii="Times New Roman" w:hAnsi="Times New Roman"/>
        </w:rPr>
        <w:t xml:space="preserve">is the seventh year that I am teaching this </w:t>
      </w:r>
      <w:r w:rsidRPr="002977C8">
        <w:rPr>
          <w:rFonts w:ascii="Times New Roman" w:hAnsi="Times New Roman"/>
        </w:rPr>
        <w:t>dual-enrollment course in which students (</w:t>
      </w:r>
      <w:r w:rsidR="00FB1A2D">
        <w:rPr>
          <w:rFonts w:ascii="Times New Roman" w:hAnsi="Times New Roman"/>
        </w:rPr>
        <w:t xml:space="preserve">usually </w:t>
      </w:r>
      <w:r w:rsidRPr="002977C8">
        <w:rPr>
          <w:rFonts w:ascii="Times New Roman" w:hAnsi="Times New Roman"/>
        </w:rPr>
        <w:t xml:space="preserve">seniors) are enrolled at the local community college and receive credit from that institution upon successful completion of the course with me on the high school campus.  Moreover, it is a </w:t>
      </w:r>
      <w:r w:rsidR="003A1BE1" w:rsidRPr="002977C8">
        <w:rPr>
          <w:rFonts w:ascii="Times New Roman" w:hAnsi="Times New Roman"/>
          <w:i/>
        </w:rPr>
        <w:t>distance-learning</w:t>
      </w:r>
      <w:r w:rsidRPr="002977C8">
        <w:rPr>
          <w:rFonts w:ascii="Times New Roman" w:hAnsi="Times New Roman"/>
          <w:i/>
        </w:rPr>
        <w:t xml:space="preserve"> course</w:t>
      </w:r>
      <w:r w:rsidRPr="002977C8">
        <w:rPr>
          <w:rFonts w:ascii="Times New Roman" w:hAnsi="Times New Roman"/>
        </w:rPr>
        <w:t xml:space="preserve"> in that some of my students are at m</w:t>
      </w:r>
      <w:r w:rsidR="00476E24">
        <w:rPr>
          <w:rFonts w:ascii="Times New Roman" w:hAnsi="Times New Roman"/>
        </w:rPr>
        <w:t xml:space="preserve">y school while others are at two </w:t>
      </w:r>
      <w:r w:rsidRPr="002977C8">
        <w:rPr>
          <w:rFonts w:ascii="Times New Roman" w:hAnsi="Times New Roman"/>
        </w:rPr>
        <w:t>sister school</w:t>
      </w:r>
      <w:r w:rsidR="00476E24">
        <w:rPr>
          <w:rFonts w:ascii="Times New Roman" w:hAnsi="Times New Roman"/>
        </w:rPr>
        <w:t>s</w:t>
      </w:r>
      <w:r w:rsidRPr="002977C8">
        <w:rPr>
          <w:rFonts w:ascii="Times New Roman" w:hAnsi="Times New Roman"/>
        </w:rPr>
        <w:t xml:space="preserve"> in our district.  The course happens real-time – at the </w:t>
      </w:r>
      <w:r w:rsidR="00476E24">
        <w:rPr>
          <w:rFonts w:ascii="Times New Roman" w:hAnsi="Times New Roman"/>
        </w:rPr>
        <w:t xml:space="preserve">three </w:t>
      </w:r>
      <w:r w:rsidRPr="002977C8">
        <w:rPr>
          <w:rFonts w:ascii="Times New Roman" w:hAnsi="Times New Roman"/>
        </w:rPr>
        <w:t xml:space="preserve">different locations – same teacher (me!), curriculum, activities, etc. </w:t>
      </w:r>
    </w:p>
    <w:p w14:paraId="56D8EF59" w14:textId="77777777" w:rsidR="00DC454C" w:rsidRPr="002977C8" w:rsidRDefault="00DC454C">
      <w:pPr>
        <w:rPr>
          <w:rFonts w:ascii="Times New Roman" w:hAnsi="Times New Roman"/>
        </w:rPr>
      </w:pPr>
    </w:p>
    <w:p w14:paraId="5B630AF4" w14:textId="77777777" w:rsidR="00DE511B" w:rsidRPr="002977C8" w:rsidRDefault="00DE511B">
      <w:pPr>
        <w:rPr>
          <w:rFonts w:ascii="Times New Roman" w:hAnsi="Times New Roman"/>
          <w:b/>
        </w:rPr>
      </w:pPr>
      <w:r w:rsidRPr="002977C8">
        <w:rPr>
          <w:rFonts w:ascii="Times New Roman" w:hAnsi="Times New Roman"/>
          <w:b/>
        </w:rPr>
        <w:t>Rationale</w:t>
      </w:r>
    </w:p>
    <w:p w14:paraId="01A81733" w14:textId="77777777" w:rsidR="009A7B95" w:rsidRPr="002977C8" w:rsidRDefault="009A7B95">
      <w:pPr>
        <w:rPr>
          <w:rFonts w:ascii="Times New Roman" w:hAnsi="Times New Roman"/>
        </w:rPr>
      </w:pPr>
    </w:p>
    <w:p w14:paraId="288EA9DD" w14:textId="77777777" w:rsidR="009A7B95" w:rsidRDefault="004C026A">
      <w:pPr>
        <w:rPr>
          <w:rFonts w:ascii="Times New Roman" w:hAnsi="Times New Roman"/>
        </w:rPr>
      </w:pPr>
      <w:r>
        <w:rPr>
          <w:rFonts w:ascii="Times New Roman" w:hAnsi="Times New Roman"/>
        </w:rPr>
        <w:t>Luckily, t</w:t>
      </w:r>
      <w:r w:rsidR="009A7B95" w:rsidRPr="002977C8">
        <w:rPr>
          <w:rFonts w:ascii="Times New Roman" w:hAnsi="Times New Roman"/>
        </w:rPr>
        <w:t xml:space="preserve">hrough my involvement with YNI/DTI, I have produced </w:t>
      </w:r>
      <w:r w:rsidR="007A24CE">
        <w:rPr>
          <w:rFonts w:ascii="Times New Roman" w:hAnsi="Times New Roman"/>
        </w:rPr>
        <w:t>multiple</w:t>
      </w:r>
      <w:r w:rsidR="009A7B95" w:rsidRPr="002977C8">
        <w:rPr>
          <w:rFonts w:ascii="Times New Roman" w:hAnsi="Times New Roman"/>
        </w:rPr>
        <w:t xml:space="preserve"> units to date to use with </w:t>
      </w:r>
      <w:r w:rsidR="007A42C6">
        <w:rPr>
          <w:rFonts w:ascii="Times New Roman" w:hAnsi="Times New Roman"/>
        </w:rPr>
        <w:t>my dual-enrollment Sociology course</w:t>
      </w:r>
      <w:r w:rsidR="00874D08">
        <w:rPr>
          <w:rFonts w:ascii="Times New Roman" w:hAnsi="Times New Roman"/>
        </w:rPr>
        <w:t xml:space="preserve">. </w:t>
      </w:r>
      <w:r w:rsidR="0062548C">
        <w:rPr>
          <w:rFonts w:ascii="Times New Roman" w:hAnsi="Times New Roman"/>
        </w:rPr>
        <w:t>From</w:t>
      </w:r>
      <w:r w:rsidR="005E0740" w:rsidRPr="002977C8">
        <w:rPr>
          <w:rFonts w:ascii="Times New Roman" w:hAnsi="Times New Roman"/>
        </w:rPr>
        <w:t xml:space="preserve"> the </w:t>
      </w:r>
      <w:r w:rsidR="0062548C">
        <w:rPr>
          <w:rFonts w:ascii="Times New Roman" w:hAnsi="Times New Roman"/>
        </w:rPr>
        <w:t xml:space="preserve">seminar </w:t>
      </w:r>
      <w:r w:rsidR="009A7B95" w:rsidRPr="002977C8">
        <w:rPr>
          <w:rFonts w:ascii="Times New Roman" w:hAnsi="Times New Roman"/>
        </w:rPr>
        <w:t xml:space="preserve">readings, research, and </w:t>
      </w:r>
      <w:r w:rsidR="0062548C">
        <w:rPr>
          <w:rFonts w:ascii="Times New Roman" w:hAnsi="Times New Roman"/>
        </w:rPr>
        <w:t xml:space="preserve">my </w:t>
      </w:r>
      <w:r w:rsidR="009A7B95" w:rsidRPr="002977C8">
        <w:rPr>
          <w:rFonts w:ascii="Times New Roman" w:hAnsi="Times New Roman"/>
        </w:rPr>
        <w:t>participation</w:t>
      </w:r>
      <w:r w:rsidR="005E0740" w:rsidRPr="002977C8">
        <w:rPr>
          <w:rFonts w:ascii="Times New Roman" w:hAnsi="Times New Roman"/>
        </w:rPr>
        <w:t xml:space="preserve"> in </w:t>
      </w:r>
      <w:r w:rsidR="00135AA9">
        <w:rPr>
          <w:rFonts w:ascii="Times New Roman" w:hAnsi="Times New Roman"/>
          <w:b/>
          <w:i/>
        </w:rPr>
        <w:t>Comparative Religions</w:t>
      </w:r>
      <w:r w:rsidR="00874D08">
        <w:rPr>
          <w:rFonts w:ascii="Times New Roman" w:hAnsi="Times New Roman"/>
        </w:rPr>
        <w:t xml:space="preserve">, </w:t>
      </w:r>
      <w:r w:rsidR="007A24CE">
        <w:rPr>
          <w:rFonts w:ascii="Times New Roman" w:hAnsi="Times New Roman"/>
        </w:rPr>
        <w:t>I will have another one</w:t>
      </w:r>
      <w:r w:rsidR="00C85B59" w:rsidRPr="002977C8">
        <w:rPr>
          <w:rFonts w:ascii="Times New Roman" w:hAnsi="Times New Roman"/>
        </w:rPr>
        <w:t>.</w:t>
      </w:r>
      <w:r w:rsidR="002A48A5" w:rsidRPr="002A48A5">
        <w:rPr>
          <w:rFonts w:ascii="Times New Roman" w:hAnsi="Times New Roman"/>
        </w:rPr>
        <w:t xml:space="preserve"> </w:t>
      </w:r>
      <w:r w:rsidR="00092541">
        <w:rPr>
          <w:rFonts w:ascii="Times New Roman" w:hAnsi="Times New Roman"/>
        </w:rPr>
        <w:t xml:space="preserve">This </w:t>
      </w:r>
      <w:r w:rsidR="007A24CE">
        <w:rPr>
          <w:rFonts w:ascii="Times New Roman" w:hAnsi="Times New Roman"/>
        </w:rPr>
        <w:t>unit</w:t>
      </w:r>
      <w:r w:rsidR="00092541">
        <w:rPr>
          <w:rFonts w:ascii="Times New Roman" w:hAnsi="Times New Roman"/>
        </w:rPr>
        <w:t xml:space="preserve">, in particular, </w:t>
      </w:r>
      <w:r w:rsidR="00874D08">
        <w:rPr>
          <w:rFonts w:ascii="Times New Roman" w:hAnsi="Times New Roman"/>
        </w:rPr>
        <w:t>I am very excited about</w:t>
      </w:r>
      <w:r w:rsidR="006778B2">
        <w:rPr>
          <w:rFonts w:ascii="Times New Roman" w:hAnsi="Times New Roman"/>
        </w:rPr>
        <w:t xml:space="preserve"> the</w:t>
      </w:r>
      <w:r w:rsidR="002B2EAE">
        <w:rPr>
          <w:rFonts w:ascii="Times New Roman" w:hAnsi="Times New Roman"/>
        </w:rPr>
        <w:t xml:space="preserve"> focus on El Camino de Santiago.  I have</w:t>
      </w:r>
      <w:r w:rsidR="006778B2">
        <w:rPr>
          <w:rFonts w:ascii="Times New Roman" w:hAnsi="Times New Roman"/>
        </w:rPr>
        <w:t xml:space="preserve"> had an interest in El Camino for many years, heightened by a few friends who have recently made the trek.  I feel compelled to make</w:t>
      </w:r>
      <w:r w:rsidR="002B2EAE">
        <w:rPr>
          <w:rFonts w:ascii="Times New Roman" w:hAnsi="Times New Roman"/>
        </w:rPr>
        <w:t xml:space="preserve"> this pilgrimage one day</w:t>
      </w:r>
      <w:r w:rsidR="006778B2">
        <w:rPr>
          <w:rFonts w:ascii="Times New Roman" w:hAnsi="Times New Roman"/>
        </w:rPr>
        <w:t xml:space="preserve"> myself</w:t>
      </w:r>
      <w:r w:rsidR="002B2EAE">
        <w:rPr>
          <w:rFonts w:ascii="Times New Roman" w:hAnsi="Times New Roman"/>
        </w:rPr>
        <w:t xml:space="preserve">.  In meeting my students’ needs of learning about religion through a sociological lens, I will </w:t>
      </w:r>
      <w:r w:rsidR="007A24CE">
        <w:rPr>
          <w:rFonts w:ascii="Times New Roman" w:hAnsi="Times New Roman"/>
        </w:rPr>
        <w:t xml:space="preserve">also be able to </w:t>
      </w:r>
      <w:r w:rsidR="002B2EAE">
        <w:rPr>
          <w:rFonts w:ascii="Times New Roman" w:hAnsi="Times New Roman"/>
        </w:rPr>
        <w:t>research about El Camino to meet my own goal of walking it.</w:t>
      </w:r>
    </w:p>
    <w:p w14:paraId="04174ED1" w14:textId="77777777" w:rsidR="00C40D12" w:rsidRPr="00576CFD" w:rsidRDefault="00C40D12" w:rsidP="00C40D1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0D376A81" w14:textId="77777777" w:rsidR="006778B2" w:rsidRDefault="002B2EAE" w:rsidP="00F32113">
      <w:pPr>
        <w:pStyle w:val="Default"/>
      </w:pPr>
      <w:r>
        <w:t xml:space="preserve">Our seminar started off by </w:t>
      </w:r>
      <w:r w:rsidR="006778B2">
        <w:t>each of us r</w:t>
      </w:r>
      <w:r>
        <w:t xml:space="preserve">eading Eliade’s </w:t>
      </w:r>
      <w:r w:rsidRPr="002B2EAE">
        <w:rPr>
          <w:u w:val="single"/>
        </w:rPr>
        <w:t>The Sacred and the Profane</w:t>
      </w:r>
      <w:r w:rsidR="006778B2">
        <w:t>.  Eliade considers a pilgrimage</w:t>
      </w:r>
      <w:r>
        <w:t xml:space="preserve"> a sacred act.  </w:t>
      </w:r>
      <w:r w:rsidR="006778B2">
        <w:t>One he describes</w:t>
      </w:r>
      <w:r>
        <w:t xml:space="preserve"> as “reactualized sacred events from mythical origins”.  If one participates in a pil</w:t>
      </w:r>
      <w:r w:rsidR="006778B2">
        <w:t xml:space="preserve">grimage it is meant to have the person step out – </w:t>
      </w:r>
      <w:r>
        <w:t xml:space="preserve">get out of ordinary time into sacred time. He </w:t>
      </w:r>
      <w:r w:rsidR="00E83B0F">
        <w:t>purports</w:t>
      </w:r>
      <w:r>
        <w:t xml:space="preserve"> that individuals need to enter the sacred time since it is what makes the ordinary possible.  I believe</w:t>
      </w:r>
      <w:r w:rsidR="006778B2">
        <w:t xml:space="preserve"> I will start the unit out explaining about my time </w:t>
      </w:r>
      <w:r>
        <w:t xml:space="preserve">in </w:t>
      </w:r>
      <w:r w:rsidR="006778B2">
        <w:t xml:space="preserve">the </w:t>
      </w:r>
      <w:r>
        <w:t>Peace Corps</w:t>
      </w:r>
      <w:r w:rsidR="006778B2">
        <w:t xml:space="preserve"> and what that pivotal experience has meant to me personally and professionally – demonstrating the “sacredness” of the experience.  Through the use of photos, stories, and facts, students will be able to understand my</w:t>
      </w:r>
      <w:r>
        <w:t xml:space="preserve"> return trips </w:t>
      </w:r>
      <w:r w:rsidR="006778B2">
        <w:t xml:space="preserve">and how they serve as personal pilgrimages.  </w:t>
      </w:r>
    </w:p>
    <w:p w14:paraId="21FD8608" w14:textId="77777777" w:rsidR="006778B2" w:rsidRDefault="006778B2" w:rsidP="00F32113">
      <w:pPr>
        <w:pStyle w:val="Default"/>
      </w:pPr>
    </w:p>
    <w:p w14:paraId="160BB4B7" w14:textId="77777777" w:rsidR="003B747C" w:rsidRDefault="00070ABC" w:rsidP="00F32113">
      <w:pPr>
        <w:pStyle w:val="Default"/>
      </w:pPr>
      <w:r>
        <w:t>I am thinking that this</w:t>
      </w:r>
      <w:r w:rsidRPr="00576CFD">
        <w:t xml:space="preserve"> curriculum unit will be divided into </w:t>
      </w:r>
      <w:r w:rsidR="00157706" w:rsidRPr="00157706">
        <w:t xml:space="preserve">three </w:t>
      </w:r>
      <w:r w:rsidRPr="00157706">
        <w:t>parts:</w:t>
      </w:r>
      <w:r w:rsidRPr="00021283">
        <w:t xml:space="preserve">  (1) </w:t>
      </w:r>
      <w:r w:rsidR="00157706">
        <w:t xml:space="preserve">the idea of a pilgrimage and how it </w:t>
      </w:r>
      <w:r w:rsidR="00135AA9" w:rsidRPr="00021283">
        <w:t>relate</w:t>
      </w:r>
      <w:r w:rsidR="00157706">
        <w:t>s to the sociological concepts and</w:t>
      </w:r>
      <w:r w:rsidR="00135AA9" w:rsidRPr="00021283">
        <w:t xml:space="preserve"> principles</w:t>
      </w:r>
      <w:r w:rsidR="00157706">
        <w:t xml:space="preserve"> of religion,</w:t>
      </w:r>
      <w:r w:rsidR="00021283">
        <w:t xml:space="preserve"> (2</w:t>
      </w:r>
      <w:r>
        <w:t xml:space="preserve">) </w:t>
      </w:r>
      <w:r w:rsidR="00157706">
        <w:t xml:space="preserve">a focus on multiple pilgrimages from various religions – analyzing their commonalities and differences, and (3) a case study of El Camino.  </w:t>
      </w:r>
      <w:r w:rsidR="00F32113">
        <w:t>I believe the use of a case study will</w:t>
      </w:r>
      <w:r w:rsidR="00C40D12" w:rsidRPr="00576CFD">
        <w:t xml:space="preserve"> </w:t>
      </w:r>
      <w:r w:rsidR="008500EA">
        <w:t>not only help to</w:t>
      </w:r>
      <w:r w:rsidR="00C40D12" w:rsidRPr="00576CFD">
        <w:t xml:space="preserve"> meet the </w:t>
      </w:r>
      <w:r w:rsidR="004C026A">
        <w:t>Sociology</w:t>
      </w:r>
      <w:r w:rsidR="00D415B5">
        <w:t xml:space="preserve"> Standards, but </w:t>
      </w:r>
      <w:r w:rsidR="00DE6BE4">
        <w:t>to</w:t>
      </w:r>
      <w:r w:rsidR="00C40D12" w:rsidRPr="00576CFD">
        <w:t xml:space="preserve"> address the History/Soci</w:t>
      </w:r>
      <w:r w:rsidR="00FB1A2D">
        <w:t>al Studies Common Core Standard</w:t>
      </w:r>
      <w:r w:rsidR="00C40D12" w:rsidRPr="00576CFD">
        <w:t xml:space="preserve"> for </w:t>
      </w:r>
      <w:r w:rsidR="00F32113">
        <w:t>Key Ideas and Details</w:t>
      </w:r>
      <w:r w:rsidR="00C40D12" w:rsidRPr="00576CFD">
        <w:t>:</w:t>
      </w:r>
      <w:bookmarkStart w:id="0" w:name="CCSS.ELA-Literacy.RH.11-12.1"/>
      <w:r w:rsidR="00F32113" w:rsidRPr="00F32113">
        <w:rPr>
          <w:rFonts w:eastAsia="Times New Roman"/>
        </w:rPr>
        <w:t xml:space="preserve"> </w:t>
      </w:r>
      <w:bookmarkEnd w:id="0"/>
      <w:r w:rsidR="00F32113" w:rsidRPr="00F32113">
        <w:rPr>
          <w:rFonts w:eastAsia="Times New Roman"/>
          <w:i/>
        </w:rPr>
        <w:t>Cite specific textual evidence to support analysis of primary and secondary sources, connecting insights gained from specific details to an understanding of the text as a whole</w:t>
      </w:r>
      <w:r w:rsidR="00C40D12" w:rsidRPr="00576CFD">
        <w:t xml:space="preserve">. </w:t>
      </w:r>
      <w:r w:rsidR="00157706">
        <w:t xml:space="preserve">Students will read and listen to personal accounts of people’s time on El Camino as well as the history. </w:t>
      </w:r>
    </w:p>
    <w:p w14:paraId="5A209D78" w14:textId="77777777" w:rsidR="00DE6BE4" w:rsidRPr="00070ABC" w:rsidRDefault="00DE6BE4" w:rsidP="00070AB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045E3A4" w14:textId="77777777" w:rsidR="002A48A5" w:rsidRPr="002977C8" w:rsidRDefault="002A48A5" w:rsidP="002A48A5">
      <w:pPr>
        <w:rPr>
          <w:rFonts w:ascii="Times New Roman" w:hAnsi="Times New Roman"/>
          <w:b/>
        </w:rPr>
      </w:pPr>
      <w:r w:rsidRPr="002977C8">
        <w:rPr>
          <w:rFonts w:ascii="Times New Roman" w:hAnsi="Times New Roman"/>
          <w:b/>
        </w:rPr>
        <w:t>Objectives</w:t>
      </w:r>
    </w:p>
    <w:p w14:paraId="043AE10D" w14:textId="77777777" w:rsidR="003C507F" w:rsidRPr="00157706" w:rsidRDefault="00E31C35" w:rsidP="006778B2">
      <w:pPr>
        <w:pStyle w:val="NormalWeb"/>
        <w:rPr>
          <w:rFonts w:ascii="Times New Roman" w:hAnsi="Times New Roman"/>
          <w:sz w:val="24"/>
          <w:szCs w:val="24"/>
        </w:rPr>
      </w:pPr>
      <w:r w:rsidRPr="002977C8">
        <w:rPr>
          <w:rFonts w:ascii="Times New Roman" w:hAnsi="Times New Roman"/>
          <w:sz w:val="24"/>
          <w:szCs w:val="24"/>
        </w:rPr>
        <w:t>The</w:t>
      </w:r>
      <w:r w:rsidR="00A5180D">
        <w:rPr>
          <w:rFonts w:ascii="Times New Roman" w:hAnsi="Times New Roman"/>
          <w:sz w:val="24"/>
          <w:szCs w:val="24"/>
        </w:rPr>
        <w:t>re are a number of</w:t>
      </w:r>
      <w:r w:rsidRPr="002977C8">
        <w:rPr>
          <w:rFonts w:ascii="Times New Roman" w:hAnsi="Times New Roman"/>
          <w:sz w:val="24"/>
          <w:szCs w:val="24"/>
        </w:rPr>
        <w:t xml:space="preserve"> </w:t>
      </w:r>
      <w:r w:rsidR="007A42C6">
        <w:rPr>
          <w:rFonts w:ascii="Times New Roman" w:hAnsi="Times New Roman"/>
          <w:sz w:val="24"/>
          <w:szCs w:val="24"/>
        </w:rPr>
        <w:t xml:space="preserve">Delaware Technical Community </w:t>
      </w:r>
      <w:r w:rsidRPr="002977C8">
        <w:rPr>
          <w:rFonts w:ascii="Times New Roman" w:hAnsi="Times New Roman"/>
          <w:sz w:val="24"/>
          <w:szCs w:val="24"/>
        </w:rPr>
        <w:t>College Wide Core Course (CCC) Performance Object</w:t>
      </w:r>
      <w:r w:rsidR="00B05900" w:rsidRPr="002977C8">
        <w:rPr>
          <w:rFonts w:ascii="Times New Roman" w:hAnsi="Times New Roman"/>
          <w:sz w:val="24"/>
          <w:szCs w:val="24"/>
        </w:rPr>
        <w:t>ive</w:t>
      </w:r>
      <w:r w:rsidR="007A42C6">
        <w:rPr>
          <w:rFonts w:ascii="Times New Roman" w:hAnsi="Times New Roman"/>
          <w:sz w:val="24"/>
          <w:szCs w:val="24"/>
        </w:rPr>
        <w:t>s</w:t>
      </w:r>
      <w:r w:rsidR="00B05900" w:rsidRPr="002977C8">
        <w:rPr>
          <w:rFonts w:ascii="Times New Roman" w:hAnsi="Times New Roman"/>
          <w:sz w:val="24"/>
          <w:szCs w:val="24"/>
        </w:rPr>
        <w:t xml:space="preserve"> that I follow</w:t>
      </w:r>
      <w:r w:rsidR="00A5180D">
        <w:rPr>
          <w:rFonts w:ascii="Times New Roman" w:hAnsi="Times New Roman"/>
          <w:sz w:val="24"/>
          <w:szCs w:val="24"/>
        </w:rPr>
        <w:t xml:space="preserve"> as I plan my units of instruction.  In this unit I will be using the </w:t>
      </w:r>
      <w:r w:rsidR="006778B2">
        <w:rPr>
          <w:rFonts w:ascii="Times New Roman" w:hAnsi="Times New Roman"/>
          <w:sz w:val="24"/>
          <w:szCs w:val="24"/>
        </w:rPr>
        <w:t xml:space="preserve">two </w:t>
      </w:r>
      <w:r w:rsidR="000909F0">
        <w:rPr>
          <w:rFonts w:ascii="Times New Roman" w:hAnsi="Times New Roman"/>
          <w:sz w:val="24"/>
          <w:szCs w:val="24"/>
        </w:rPr>
        <w:t xml:space="preserve">of them:  </w:t>
      </w:r>
      <w:r w:rsidR="00226A85">
        <w:rPr>
          <w:rFonts w:ascii="Times New Roman" w:hAnsi="Times New Roman"/>
          <w:sz w:val="24"/>
          <w:szCs w:val="24"/>
        </w:rPr>
        <w:t>(1)</w:t>
      </w:r>
      <w:r w:rsidR="003C507F" w:rsidRPr="003C507F">
        <w:rPr>
          <w:sz w:val="23"/>
          <w:szCs w:val="23"/>
        </w:rPr>
        <w:t xml:space="preserve"> </w:t>
      </w:r>
      <w:r w:rsidR="003C507F" w:rsidRPr="003C507F">
        <w:rPr>
          <w:rFonts w:ascii="Times New Roman" w:hAnsi="Times New Roman"/>
          <w:i/>
          <w:sz w:val="24"/>
          <w:szCs w:val="24"/>
        </w:rPr>
        <w:t xml:space="preserve">Relate sociological concepts, principles, and </w:t>
      </w:r>
      <w:r w:rsidR="003C507F" w:rsidRPr="00157706">
        <w:rPr>
          <w:rFonts w:ascii="Times New Roman" w:hAnsi="Times New Roman"/>
          <w:i/>
          <w:sz w:val="24"/>
          <w:szCs w:val="24"/>
        </w:rPr>
        <w:t>process to daily life</w:t>
      </w:r>
      <w:r w:rsidR="000909F0" w:rsidRPr="00157706">
        <w:rPr>
          <w:rFonts w:ascii="Times New Roman" w:hAnsi="Times New Roman"/>
          <w:i/>
          <w:sz w:val="24"/>
          <w:szCs w:val="24"/>
        </w:rPr>
        <w:t xml:space="preserve">, </w:t>
      </w:r>
      <w:r w:rsidR="000909F0" w:rsidRPr="00157706">
        <w:rPr>
          <w:rFonts w:ascii="Times New Roman" w:hAnsi="Times New Roman"/>
          <w:sz w:val="24"/>
          <w:szCs w:val="24"/>
        </w:rPr>
        <w:t>and</w:t>
      </w:r>
      <w:r w:rsidR="002A48A5" w:rsidRPr="00157706">
        <w:rPr>
          <w:rFonts w:ascii="Times New Roman" w:hAnsi="Times New Roman"/>
          <w:i/>
          <w:sz w:val="24"/>
          <w:szCs w:val="24"/>
        </w:rPr>
        <w:t xml:space="preserve"> </w:t>
      </w:r>
      <w:r w:rsidR="003C507F" w:rsidRPr="00157706">
        <w:rPr>
          <w:rFonts w:ascii="Times New Roman" w:hAnsi="Times New Roman"/>
          <w:i/>
          <w:sz w:val="24"/>
          <w:szCs w:val="24"/>
        </w:rPr>
        <w:t>(2</w:t>
      </w:r>
      <w:r w:rsidR="00226A85" w:rsidRPr="00157706">
        <w:rPr>
          <w:rFonts w:ascii="Times New Roman" w:hAnsi="Times New Roman"/>
          <w:i/>
          <w:sz w:val="24"/>
          <w:szCs w:val="24"/>
        </w:rPr>
        <w:t xml:space="preserve">) </w:t>
      </w:r>
      <w:r w:rsidR="000909F0" w:rsidRPr="00157706">
        <w:rPr>
          <w:rFonts w:ascii="Times New Roman" w:eastAsia="Times New Roman" w:hAnsi="Times New Roman"/>
          <w:i/>
          <w:spacing w:val="-3"/>
          <w:sz w:val="24"/>
          <w:szCs w:val="24"/>
        </w:rPr>
        <w:t>a</w:t>
      </w:r>
      <w:r w:rsidR="000909F0" w:rsidRPr="00157706">
        <w:rPr>
          <w:rFonts w:ascii="Times New Roman" w:eastAsia="Times New Roman" w:hAnsi="Times New Roman"/>
          <w:i/>
          <w:spacing w:val="-2"/>
          <w:sz w:val="24"/>
          <w:szCs w:val="24"/>
        </w:rPr>
        <w:t>n</w:t>
      </w:r>
      <w:r w:rsidR="000909F0" w:rsidRPr="00157706">
        <w:rPr>
          <w:rFonts w:ascii="Times New Roman" w:eastAsia="Times New Roman" w:hAnsi="Times New Roman"/>
          <w:i/>
          <w:spacing w:val="-3"/>
          <w:sz w:val="24"/>
          <w:szCs w:val="24"/>
        </w:rPr>
        <w:t>a</w:t>
      </w:r>
      <w:r w:rsidR="000909F0" w:rsidRPr="00157706">
        <w:rPr>
          <w:rFonts w:ascii="Times New Roman" w:eastAsia="Times New Roman" w:hAnsi="Times New Roman"/>
          <w:i/>
          <w:spacing w:val="3"/>
          <w:sz w:val="24"/>
          <w:szCs w:val="24"/>
        </w:rPr>
        <w:t>l</w:t>
      </w:r>
      <w:r w:rsidR="000909F0" w:rsidRPr="00157706">
        <w:rPr>
          <w:rFonts w:ascii="Times New Roman" w:eastAsia="Times New Roman" w:hAnsi="Times New Roman"/>
          <w:i/>
          <w:spacing w:val="-17"/>
          <w:sz w:val="24"/>
          <w:szCs w:val="24"/>
        </w:rPr>
        <w:t>y</w:t>
      </w:r>
      <w:r w:rsidR="000909F0" w:rsidRPr="00157706">
        <w:rPr>
          <w:rFonts w:ascii="Times New Roman" w:eastAsia="Times New Roman" w:hAnsi="Times New Roman"/>
          <w:i/>
          <w:spacing w:val="1"/>
          <w:sz w:val="24"/>
          <w:szCs w:val="24"/>
        </w:rPr>
        <w:t>z</w:t>
      </w:r>
      <w:r w:rsidR="000909F0" w:rsidRPr="00157706">
        <w:rPr>
          <w:rFonts w:ascii="Times New Roman" w:eastAsia="Times New Roman" w:hAnsi="Times New Roman"/>
          <w:i/>
          <w:sz w:val="24"/>
          <w:szCs w:val="24"/>
        </w:rPr>
        <w:t>e</w:t>
      </w:r>
      <w:r w:rsidR="000909F0" w:rsidRPr="00157706">
        <w:rPr>
          <w:rFonts w:ascii="Times New Roman" w:eastAsia="Times New Roman" w:hAnsi="Times New Roman"/>
          <w:i/>
          <w:spacing w:val="-6"/>
          <w:sz w:val="24"/>
          <w:szCs w:val="24"/>
        </w:rPr>
        <w:t xml:space="preserve"> </w:t>
      </w:r>
      <w:r w:rsidR="000909F0" w:rsidRPr="00157706">
        <w:rPr>
          <w:rFonts w:ascii="Times New Roman" w:eastAsia="Times New Roman" w:hAnsi="Times New Roman"/>
          <w:i/>
          <w:spacing w:val="-2"/>
          <w:sz w:val="24"/>
          <w:szCs w:val="24"/>
        </w:rPr>
        <w:t>p</w:t>
      </w:r>
      <w:r w:rsidR="000909F0" w:rsidRPr="00157706">
        <w:rPr>
          <w:rFonts w:ascii="Times New Roman" w:eastAsia="Times New Roman" w:hAnsi="Times New Roman"/>
          <w:i/>
          <w:spacing w:val="-3"/>
          <w:sz w:val="24"/>
          <w:szCs w:val="24"/>
        </w:rPr>
        <w:t>er</w:t>
      </w:r>
      <w:r w:rsidR="000909F0" w:rsidRPr="00157706">
        <w:rPr>
          <w:rFonts w:ascii="Times New Roman" w:eastAsia="Times New Roman" w:hAnsi="Times New Roman"/>
          <w:i/>
          <w:spacing w:val="-2"/>
          <w:sz w:val="24"/>
          <w:szCs w:val="24"/>
        </w:rPr>
        <w:t>s</w:t>
      </w:r>
      <w:r w:rsidR="000909F0" w:rsidRPr="00157706">
        <w:rPr>
          <w:rFonts w:ascii="Times New Roman" w:eastAsia="Times New Roman" w:hAnsi="Times New Roman"/>
          <w:i/>
          <w:sz w:val="24"/>
          <w:szCs w:val="24"/>
        </w:rPr>
        <w:t>o</w:t>
      </w:r>
      <w:r w:rsidR="000909F0" w:rsidRPr="00157706">
        <w:rPr>
          <w:rFonts w:ascii="Times New Roman" w:eastAsia="Times New Roman" w:hAnsi="Times New Roman"/>
          <w:i/>
          <w:spacing w:val="-2"/>
          <w:sz w:val="24"/>
          <w:szCs w:val="24"/>
        </w:rPr>
        <w:t>n</w:t>
      </w:r>
      <w:r w:rsidR="000909F0" w:rsidRPr="00157706">
        <w:rPr>
          <w:rFonts w:ascii="Times New Roman" w:eastAsia="Times New Roman" w:hAnsi="Times New Roman"/>
          <w:i/>
          <w:spacing w:val="-3"/>
          <w:sz w:val="24"/>
          <w:szCs w:val="24"/>
        </w:rPr>
        <w:t>a</w:t>
      </w:r>
      <w:r w:rsidR="000909F0" w:rsidRPr="00157706">
        <w:rPr>
          <w:rFonts w:ascii="Times New Roman" w:eastAsia="Times New Roman" w:hAnsi="Times New Roman"/>
          <w:i/>
          <w:sz w:val="24"/>
          <w:szCs w:val="24"/>
        </w:rPr>
        <w:t>l</w:t>
      </w:r>
      <w:r w:rsidR="000909F0" w:rsidRPr="00157706">
        <w:rPr>
          <w:rFonts w:ascii="Times New Roman" w:eastAsia="Times New Roman" w:hAnsi="Times New Roman"/>
          <w:i/>
          <w:spacing w:val="-4"/>
          <w:sz w:val="24"/>
          <w:szCs w:val="24"/>
        </w:rPr>
        <w:t xml:space="preserve"> </w:t>
      </w:r>
      <w:r w:rsidR="000909F0" w:rsidRPr="00157706">
        <w:rPr>
          <w:rFonts w:ascii="Times New Roman" w:eastAsia="Times New Roman" w:hAnsi="Times New Roman"/>
          <w:i/>
          <w:spacing w:val="-3"/>
          <w:sz w:val="24"/>
          <w:szCs w:val="24"/>
        </w:rPr>
        <w:t>reac</w:t>
      </w:r>
      <w:r w:rsidR="000909F0" w:rsidRPr="00157706">
        <w:rPr>
          <w:rFonts w:ascii="Times New Roman" w:eastAsia="Times New Roman" w:hAnsi="Times New Roman"/>
          <w:i/>
          <w:spacing w:val="-4"/>
          <w:sz w:val="24"/>
          <w:szCs w:val="24"/>
        </w:rPr>
        <w:t>t</w:t>
      </w:r>
      <w:r w:rsidR="000909F0" w:rsidRPr="00157706">
        <w:rPr>
          <w:rFonts w:ascii="Times New Roman" w:eastAsia="Times New Roman" w:hAnsi="Times New Roman"/>
          <w:i/>
          <w:sz w:val="24"/>
          <w:szCs w:val="24"/>
        </w:rPr>
        <w:t>i</w:t>
      </w:r>
      <w:r w:rsidR="000909F0" w:rsidRPr="00157706">
        <w:rPr>
          <w:rFonts w:ascii="Times New Roman" w:eastAsia="Times New Roman" w:hAnsi="Times New Roman"/>
          <w:i/>
          <w:spacing w:val="-2"/>
          <w:sz w:val="24"/>
          <w:szCs w:val="24"/>
        </w:rPr>
        <w:t>o</w:t>
      </w:r>
      <w:r w:rsidR="000909F0" w:rsidRPr="00157706">
        <w:rPr>
          <w:rFonts w:ascii="Times New Roman" w:eastAsia="Times New Roman" w:hAnsi="Times New Roman"/>
          <w:i/>
          <w:spacing w:val="-5"/>
          <w:sz w:val="24"/>
          <w:szCs w:val="24"/>
        </w:rPr>
        <w:t>n</w:t>
      </w:r>
      <w:r w:rsidR="000909F0" w:rsidRPr="00157706">
        <w:rPr>
          <w:rFonts w:ascii="Times New Roman" w:eastAsia="Times New Roman" w:hAnsi="Times New Roman"/>
          <w:i/>
          <w:sz w:val="24"/>
          <w:szCs w:val="24"/>
        </w:rPr>
        <w:t>s</w:t>
      </w:r>
      <w:r w:rsidR="000909F0" w:rsidRPr="00157706">
        <w:rPr>
          <w:rFonts w:ascii="Times New Roman" w:eastAsia="Times New Roman" w:hAnsi="Times New Roman"/>
          <w:i/>
          <w:spacing w:val="-5"/>
          <w:sz w:val="24"/>
          <w:szCs w:val="24"/>
        </w:rPr>
        <w:t xml:space="preserve"> </w:t>
      </w:r>
      <w:r w:rsidR="000909F0" w:rsidRPr="00157706">
        <w:rPr>
          <w:rFonts w:ascii="Times New Roman" w:eastAsia="Times New Roman" w:hAnsi="Times New Roman"/>
          <w:i/>
          <w:spacing w:val="-2"/>
          <w:sz w:val="24"/>
          <w:szCs w:val="24"/>
        </w:rPr>
        <w:t>t</w:t>
      </w:r>
      <w:r w:rsidR="000909F0" w:rsidRPr="00157706">
        <w:rPr>
          <w:rFonts w:ascii="Times New Roman" w:eastAsia="Times New Roman" w:hAnsi="Times New Roman"/>
          <w:i/>
          <w:sz w:val="24"/>
          <w:szCs w:val="24"/>
        </w:rPr>
        <w:t>o</w:t>
      </w:r>
      <w:r w:rsidR="000909F0" w:rsidRPr="00157706">
        <w:rPr>
          <w:rFonts w:ascii="Times New Roman" w:eastAsia="Times New Roman" w:hAnsi="Times New Roman"/>
          <w:i/>
          <w:spacing w:val="-7"/>
          <w:sz w:val="24"/>
          <w:szCs w:val="24"/>
        </w:rPr>
        <w:t xml:space="preserve"> </w:t>
      </w:r>
      <w:r w:rsidR="000909F0" w:rsidRPr="00157706">
        <w:rPr>
          <w:rFonts w:ascii="Times New Roman" w:eastAsia="Times New Roman" w:hAnsi="Times New Roman"/>
          <w:i/>
          <w:spacing w:val="-2"/>
          <w:sz w:val="24"/>
          <w:szCs w:val="24"/>
        </w:rPr>
        <w:t>so</w:t>
      </w:r>
      <w:r w:rsidR="000909F0" w:rsidRPr="00157706">
        <w:rPr>
          <w:rFonts w:ascii="Times New Roman" w:eastAsia="Times New Roman" w:hAnsi="Times New Roman"/>
          <w:i/>
          <w:spacing w:val="-3"/>
          <w:sz w:val="24"/>
          <w:szCs w:val="24"/>
        </w:rPr>
        <w:t>c</w:t>
      </w:r>
      <w:r w:rsidR="000909F0" w:rsidRPr="00157706">
        <w:rPr>
          <w:rFonts w:ascii="Times New Roman" w:eastAsia="Times New Roman" w:hAnsi="Times New Roman"/>
          <w:i/>
          <w:spacing w:val="-4"/>
          <w:sz w:val="24"/>
          <w:szCs w:val="24"/>
        </w:rPr>
        <w:t>i</w:t>
      </w:r>
      <w:r w:rsidR="000909F0" w:rsidRPr="00157706">
        <w:rPr>
          <w:rFonts w:ascii="Times New Roman" w:eastAsia="Times New Roman" w:hAnsi="Times New Roman"/>
          <w:i/>
          <w:spacing w:val="-2"/>
          <w:sz w:val="24"/>
          <w:szCs w:val="24"/>
        </w:rPr>
        <w:t>ol</w:t>
      </w:r>
      <w:r w:rsidR="000909F0" w:rsidRPr="00157706">
        <w:rPr>
          <w:rFonts w:ascii="Times New Roman" w:eastAsia="Times New Roman" w:hAnsi="Times New Roman"/>
          <w:i/>
          <w:sz w:val="24"/>
          <w:szCs w:val="24"/>
        </w:rPr>
        <w:t>o</w:t>
      </w:r>
      <w:r w:rsidR="000909F0" w:rsidRPr="00157706">
        <w:rPr>
          <w:rFonts w:ascii="Times New Roman" w:eastAsia="Times New Roman" w:hAnsi="Times New Roman"/>
          <w:i/>
          <w:spacing w:val="-7"/>
          <w:sz w:val="24"/>
          <w:szCs w:val="24"/>
        </w:rPr>
        <w:t>g</w:t>
      </w:r>
      <w:r w:rsidR="000909F0" w:rsidRPr="00157706">
        <w:rPr>
          <w:rFonts w:ascii="Times New Roman" w:eastAsia="Times New Roman" w:hAnsi="Times New Roman"/>
          <w:i/>
          <w:spacing w:val="-2"/>
          <w:sz w:val="24"/>
          <w:szCs w:val="24"/>
        </w:rPr>
        <w:t>i</w:t>
      </w:r>
      <w:r w:rsidR="000909F0" w:rsidRPr="00157706">
        <w:rPr>
          <w:rFonts w:ascii="Times New Roman" w:eastAsia="Times New Roman" w:hAnsi="Times New Roman"/>
          <w:i/>
          <w:spacing w:val="-3"/>
          <w:sz w:val="24"/>
          <w:szCs w:val="24"/>
        </w:rPr>
        <w:t>ca</w:t>
      </w:r>
      <w:r w:rsidR="000909F0" w:rsidRPr="00157706">
        <w:rPr>
          <w:rFonts w:ascii="Times New Roman" w:eastAsia="Times New Roman" w:hAnsi="Times New Roman"/>
          <w:i/>
          <w:sz w:val="24"/>
          <w:szCs w:val="24"/>
        </w:rPr>
        <w:t>l</w:t>
      </w:r>
      <w:r w:rsidR="000909F0" w:rsidRPr="00157706">
        <w:rPr>
          <w:rFonts w:ascii="Times New Roman" w:eastAsia="Times New Roman" w:hAnsi="Times New Roman"/>
          <w:i/>
          <w:spacing w:val="-7"/>
          <w:sz w:val="24"/>
          <w:szCs w:val="24"/>
        </w:rPr>
        <w:t xml:space="preserve"> </w:t>
      </w:r>
      <w:r w:rsidR="000909F0" w:rsidRPr="00157706">
        <w:rPr>
          <w:rFonts w:ascii="Times New Roman" w:eastAsia="Times New Roman" w:hAnsi="Times New Roman"/>
          <w:i/>
          <w:spacing w:val="-3"/>
          <w:sz w:val="24"/>
          <w:szCs w:val="24"/>
        </w:rPr>
        <w:t>c</w:t>
      </w:r>
      <w:r w:rsidR="000909F0" w:rsidRPr="00157706">
        <w:rPr>
          <w:rFonts w:ascii="Times New Roman" w:eastAsia="Times New Roman" w:hAnsi="Times New Roman"/>
          <w:i/>
          <w:spacing w:val="-2"/>
          <w:sz w:val="24"/>
          <w:szCs w:val="24"/>
        </w:rPr>
        <w:t>on</w:t>
      </w:r>
      <w:r w:rsidR="000909F0" w:rsidRPr="00157706">
        <w:rPr>
          <w:rFonts w:ascii="Times New Roman" w:eastAsia="Times New Roman" w:hAnsi="Times New Roman"/>
          <w:i/>
          <w:spacing w:val="-3"/>
          <w:sz w:val="24"/>
          <w:szCs w:val="24"/>
        </w:rPr>
        <w:t>c</w:t>
      </w:r>
      <w:r w:rsidR="000909F0" w:rsidRPr="00157706">
        <w:rPr>
          <w:rFonts w:ascii="Times New Roman" w:eastAsia="Times New Roman" w:hAnsi="Times New Roman"/>
          <w:i/>
          <w:spacing w:val="-1"/>
          <w:sz w:val="24"/>
          <w:szCs w:val="24"/>
        </w:rPr>
        <w:t>e</w:t>
      </w:r>
      <w:r w:rsidR="000909F0" w:rsidRPr="00157706">
        <w:rPr>
          <w:rFonts w:ascii="Times New Roman" w:eastAsia="Times New Roman" w:hAnsi="Times New Roman"/>
          <w:i/>
          <w:spacing w:val="-2"/>
          <w:sz w:val="24"/>
          <w:szCs w:val="24"/>
        </w:rPr>
        <w:t>p</w:t>
      </w:r>
      <w:r w:rsidR="000909F0" w:rsidRPr="00157706">
        <w:rPr>
          <w:rFonts w:ascii="Times New Roman" w:eastAsia="Times New Roman" w:hAnsi="Times New Roman"/>
          <w:i/>
          <w:spacing w:val="-4"/>
          <w:sz w:val="24"/>
          <w:szCs w:val="24"/>
        </w:rPr>
        <w:t>t</w:t>
      </w:r>
      <w:r w:rsidR="000909F0" w:rsidRPr="00157706">
        <w:rPr>
          <w:rFonts w:ascii="Times New Roman" w:eastAsia="Times New Roman" w:hAnsi="Times New Roman"/>
          <w:i/>
          <w:spacing w:val="-2"/>
          <w:sz w:val="24"/>
          <w:szCs w:val="24"/>
        </w:rPr>
        <w:t>s</w:t>
      </w:r>
      <w:r w:rsidR="000909F0" w:rsidRPr="00157706">
        <w:rPr>
          <w:rFonts w:ascii="Times New Roman" w:eastAsia="Times New Roman" w:hAnsi="Times New Roman"/>
          <w:i/>
          <w:sz w:val="24"/>
          <w:szCs w:val="24"/>
        </w:rPr>
        <w:t>,</w:t>
      </w:r>
      <w:r w:rsidR="000909F0" w:rsidRPr="00157706">
        <w:rPr>
          <w:rFonts w:ascii="Times New Roman" w:eastAsia="Times New Roman" w:hAnsi="Times New Roman"/>
          <w:i/>
          <w:spacing w:val="-5"/>
          <w:sz w:val="24"/>
          <w:szCs w:val="24"/>
        </w:rPr>
        <w:t xml:space="preserve"> </w:t>
      </w:r>
      <w:r w:rsidR="000909F0" w:rsidRPr="00157706">
        <w:rPr>
          <w:rFonts w:ascii="Times New Roman" w:eastAsia="Times New Roman" w:hAnsi="Times New Roman"/>
          <w:i/>
          <w:spacing w:val="-2"/>
          <w:sz w:val="24"/>
          <w:szCs w:val="24"/>
        </w:rPr>
        <w:t>p</w:t>
      </w:r>
      <w:r w:rsidR="000909F0" w:rsidRPr="00157706">
        <w:rPr>
          <w:rFonts w:ascii="Times New Roman" w:eastAsia="Times New Roman" w:hAnsi="Times New Roman"/>
          <w:i/>
          <w:spacing w:val="-3"/>
          <w:sz w:val="24"/>
          <w:szCs w:val="24"/>
        </w:rPr>
        <w:t>r</w:t>
      </w:r>
      <w:r w:rsidR="000909F0" w:rsidRPr="00157706">
        <w:rPr>
          <w:rFonts w:ascii="Times New Roman" w:eastAsia="Times New Roman" w:hAnsi="Times New Roman"/>
          <w:i/>
          <w:spacing w:val="-2"/>
          <w:sz w:val="24"/>
          <w:szCs w:val="24"/>
        </w:rPr>
        <w:t>in</w:t>
      </w:r>
      <w:r w:rsidR="000909F0" w:rsidRPr="00157706">
        <w:rPr>
          <w:rFonts w:ascii="Times New Roman" w:eastAsia="Times New Roman" w:hAnsi="Times New Roman"/>
          <w:i/>
          <w:spacing w:val="-3"/>
          <w:sz w:val="24"/>
          <w:szCs w:val="24"/>
        </w:rPr>
        <w:t>c</w:t>
      </w:r>
      <w:r w:rsidR="000909F0" w:rsidRPr="00157706">
        <w:rPr>
          <w:rFonts w:ascii="Times New Roman" w:eastAsia="Times New Roman" w:hAnsi="Times New Roman"/>
          <w:i/>
          <w:spacing w:val="-4"/>
          <w:sz w:val="24"/>
          <w:szCs w:val="24"/>
        </w:rPr>
        <w:t>i</w:t>
      </w:r>
      <w:r w:rsidR="000909F0" w:rsidRPr="00157706">
        <w:rPr>
          <w:rFonts w:ascii="Times New Roman" w:eastAsia="Times New Roman" w:hAnsi="Times New Roman"/>
          <w:i/>
          <w:spacing w:val="-2"/>
          <w:sz w:val="24"/>
          <w:szCs w:val="24"/>
        </w:rPr>
        <w:t>pl</w:t>
      </w:r>
      <w:r w:rsidR="000909F0" w:rsidRPr="00157706">
        <w:rPr>
          <w:rFonts w:ascii="Times New Roman" w:eastAsia="Times New Roman" w:hAnsi="Times New Roman"/>
          <w:i/>
          <w:spacing w:val="-3"/>
          <w:sz w:val="24"/>
          <w:szCs w:val="24"/>
        </w:rPr>
        <w:t>e</w:t>
      </w:r>
      <w:r w:rsidR="000909F0" w:rsidRPr="00157706">
        <w:rPr>
          <w:rFonts w:ascii="Times New Roman" w:eastAsia="Times New Roman" w:hAnsi="Times New Roman"/>
          <w:i/>
          <w:spacing w:val="-5"/>
          <w:sz w:val="24"/>
          <w:szCs w:val="24"/>
        </w:rPr>
        <w:t>s</w:t>
      </w:r>
      <w:r w:rsidR="000909F0" w:rsidRPr="00157706">
        <w:rPr>
          <w:rFonts w:ascii="Times New Roman" w:eastAsia="Times New Roman" w:hAnsi="Times New Roman"/>
          <w:i/>
          <w:sz w:val="24"/>
          <w:szCs w:val="24"/>
        </w:rPr>
        <w:t>,</w:t>
      </w:r>
      <w:r w:rsidR="000909F0" w:rsidRPr="00157706">
        <w:rPr>
          <w:rFonts w:ascii="Times New Roman" w:eastAsia="Times New Roman" w:hAnsi="Times New Roman"/>
          <w:i/>
          <w:spacing w:val="-5"/>
          <w:sz w:val="24"/>
          <w:szCs w:val="24"/>
        </w:rPr>
        <w:t xml:space="preserve"> </w:t>
      </w:r>
      <w:r w:rsidR="000909F0" w:rsidRPr="00157706">
        <w:rPr>
          <w:rFonts w:ascii="Times New Roman" w:eastAsia="Times New Roman" w:hAnsi="Times New Roman"/>
          <w:i/>
          <w:spacing w:val="-3"/>
          <w:sz w:val="24"/>
          <w:szCs w:val="24"/>
        </w:rPr>
        <w:t>a</w:t>
      </w:r>
      <w:r w:rsidR="000909F0" w:rsidRPr="00157706">
        <w:rPr>
          <w:rFonts w:ascii="Times New Roman" w:eastAsia="Times New Roman" w:hAnsi="Times New Roman"/>
          <w:i/>
          <w:spacing w:val="-2"/>
          <w:sz w:val="24"/>
          <w:szCs w:val="24"/>
        </w:rPr>
        <w:t>n</w:t>
      </w:r>
      <w:r w:rsidR="000909F0" w:rsidRPr="00157706">
        <w:rPr>
          <w:rFonts w:ascii="Times New Roman" w:eastAsia="Times New Roman" w:hAnsi="Times New Roman"/>
          <w:i/>
          <w:sz w:val="24"/>
          <w:szCs w:val="24"/>
        </w:rPr>
        <w:t>d</w:t>
      </w:r>
      <w:r w:rsidR="000909F0" w:rsidRPr="00157706">
        <w:rPr>
          <w:rFonts w:ascii="Times New Roman" w:eastAsia="Times New Roman" w:hAnsi="Times New Roman"/>
          <w:i/>
          <w:spacing w:val="-7"/>
          <w:sz w:val="24"/>
          <w:szCs w:val="24"/>
        </w:rPr>
        <w:t xml:space="preserve"> </w:t>
      </w:r>
      <w:r w:rsidR="000909F0" w:rsidRPr="00157706">
        <w:rPr>
          <w:rFonts w:ascii="Times New Roman" w:eastAsia="Times New Roman" w:hAnsi="Times New Roman"/>
          <w:i/>
          <w:spacing w:val="-2"/>
          <w:sz w:val="24"/>
          <w:szCs w:val="24"/>
        </w:rPr>
        <w:t>p</w:t>
      </w:r>
      <w:r w:rsidR="000909F0" w:rsidRPr="00157706">
        <w:rPr>
          <w:rFonts w:ascii="Times New Roman" w:eastAsia="Times New Roman" w:hAnsi="Times New Roman"/>
          <w:i/>
          <w:spacing w:val="-3"/>
          <w:sz w:val="24"/>
          <w:szCs w:val="24"/>
        </w:rPr>
        <w:t>r</w:t>
      </w:r>
      <w:r w:rsidR="000909F0" w:rsidRPr="00157706">
        <w:rPr>
          <w:rFonts w:ascii="Times New Roman" w:eastAsia="Times New Roman" w:hAnsi="Times New Roman"/>
          <w:i/>
          <w:sz w:val="24"/>
          <w:szCs w:val="24"/>
        </w:rPr>
        <w:t>o</w:t>
      </w:r>
      <w:r w:rsidR="000909F0" w:rsidRPr="00157706">
        <w:rPr>
          <w:rFonts w:ascii="Times New Roman" w:eastAsia="Times New Roman" w:hAnsi="Times New Roman"/>
          <w:i/>
          <w:spacing w:val="-3"/>
          <w:sz w:val="24"/>
          <w:szCs w:val="24"/>
        </w:rPr>
        <w:t>ce</w:t>
      </w:r>
      <w:r w:rsidR="000909F0" w:rsidRPr="00157706">
        <w:rPr>
          <w:rFonts w:ascii="Times New Roman" w:eastAsia="Times New Roman" w:hAnsi="Times New Roman"/>
          <w:i/>
          <w:spacing w:val="-2"/>
          <w:sz w:val="24"/>
          <w:szCs w:val="24"/>
        </w:rPr>
        <w:t>ss</w:t>
      </w:r>
      <w:r w:rsidR="000909F0" w:rsidRPr="00157706">
        <w:rPr>
          <w:rFonts w:ascii="Times New Roman" w:eastAsia="Times New Roman" w:hAnsi="Times New Roman"/>
          <w:i/>
          <w:spacing w:val="-3"/>
          <w:sz w:val="24"/>
          <w:szCs w:val="24"/>
        </w:rPr>
        <w:t>e</w:t>
      </w:r>
      <w:r w:rsidR="000909F0" w:rsidRPr="00157706">
        <w:rPr>
          <w:rFonts w:ascii="Times New Roman" w:eastAsia="Times New Roman" w:hAnsi="Times New Roman"/>
          <w:i/>
          <w:spacing w:val="-5"/>
          <w:sz w:val="24"/>
          <w:szCs w:val="24"/>
        </w:rPr>
        <w:t>s</w:t>
      </w:r>
      <w:r w:rsidR="000909F0" w:rsidRPr="00157706">
        <w:rPr>
          <w:rFonts w:ascii="Times New Roman" w:eastAsia="Times New Roman" w:hAnsi="Times New Roman"/>
          <w:sz w:val="24"/>
          <w:szCs w:val="24"/>
        </w:rPr>
        <w:t>.</w:t>
      </w:r>
      <w:r w:rsidR="000909F0" w:rsidRPr="0015770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2A48A5" w:rsidRPr="00157706">
        <w:rPr>
          <w:rFonts w:ascii="Times New Roman" w:hAnsi="Times New Roman"/>
          <w:i/>
          <w:sz w:val="24"/>
          <w:szCs w:val="24"/>
        </w:rPr>
        <w:t xml:space="preserve"> </w:t>
      </w:r>
      <w:r w:rsidR="002A48A5" w:rsidRPr="00157706">
        <w:rPr>
          <w:rFonts w:ascii="Times New Roman" w:hAnsi="Times New Roman"/>
          <w:sz w:val="24"/>
          <w:szCs w:val="24"/>
        </w:rPr>
        <w:t>In doing so</w:t>
      </w:r>
      <w:r w:rsidR="00A5180D" w:rsidRPr="00157706">
        <w:rPr>
          <w:rFonts w:ascii="Times New Roman" w:hAnsi="Times New Roman"/>
          <w:sz w:val="24"/>
          <w:szCs w:val="24"/>
        </w:rPr>
        <w:t xml:space="preserve"> students </w:t>
      </w:r>
      <w:r w:rsidR="00157706">
        <w:rPr>
          <w:rFonts w:ascii="Times New Roman" w:hAnsi="Times New Roman"/>
          <w:sz w:val="24"/>
          <w:szCs w:val="24"/>
        </w:rPr>
        <w:t>will</w:t>
      </w:r>
      <w:r w:rsidR="002A48A5" w:rsidRPr="00157706">
        <w:rPr>
          <w:rFonts w:ascii="Times New Roman" w:hAnsi="Times New Roman"/>
          <w:sz w:val="24"/>
          <w:szCs w:val="24"/>
        </w:rPr>
        <w:t xml:space="preserve"> </w:t>
      </w:r>
      <w:r w:rsidR="00226A85" w:rsidRPr="00157706">
        <w:rPr>
          <w:rFonts w:ascii="Times New Roman" w:hAnsi="Times New Roman"/>
          <w:sz w:val="24"/>
          <w:szCs w:val="24"/>
        </w:rPr>
        <w:t xml:space="preserve">explain how </w:t>
      </w:r>
      <w:r w:rsidR="003422DA" w:rsidRPr="00157706">
        <w:rPr>
          <w:rFonts w:ascii="Times New Roman" w:hAnsi="Times New Roman"/>
          <w:sz w:val="24"/>
          <w:szCs w:val="24"/>
        </w:rPr>
        <w:t xml:space="preserve">a pilgrimage </w:t>
      </w:r>
      <w:r w:rsidR="00157706">
        <w:rPr>
          <w:rFonts w:ascii="Times New Roman" w:hAnsi="Times New Roman"/>
          <w:sz w:val="24"/>
          <w:szCs w:val="24"/>
        </w:rPr>
        <w:t xml:space="preserve">is </w:t>
      </w:r>
      <w:r w:rsidR="00006722" w:rsidRPr="00157706">
        <w:rPr>
          <w:rFonts w:ascii="Times New Roman" w:hAnsi="Times New Roman"/>
          <w:sz w:val="24"/>
          <w:szCs w:val="24"/>
        </w:rPr>
        <w:t>related</w:t>
      </w:r>
      <w:r w:rsidR="00157706">
        <w:rPr>
          <w:rFonts w:ascii="Times New Roman" w:hAnsi="Times New Roman"/>
          <w:sz w:val="24"/>
          <w:szCs w:val="24"/>
        </w:rPr>
        <w:t xml:space="preserve"> to sociological concepts, </w:t>
      </w:r>
      <w:r w:rsidR="008500EA" w:rsidRPr="00157706">
        <w:rPr>
          <w:rFonts w:ascii="Times New Roman" w:hAnsi="Times New Roman"/>
          <w:sz w:val="24"/>
          <w:szCs w:val="24"/>
        </w:rPr>
        <w:t>i</w:t>
      </w:r>
      <w:r w:rsidR="00BD517B" w:rsidRPr="00157706">
        <w:rPr>
          <w:rFonts w:ascii="Times New Roman" w:hAnsi="Times New Roman"/>
          <w:sz w:val="24"/>
          <w:szCs w:val="24"/>
        </w:rPr>
        <w:t xml:space="preserve">llustrate the connection </w:t>
      </w:r>
      <w:r w:rsidR="00157706">
        <w:rPr>
          <w:rFonts w:ascii="Times New Roman" w:hAnsi="Times New Roman"/>
          <w:sz w:val="24"/>
          <w:szCs w:val="24"/>
        </w:rPr>
        <w:t xml:space="preserve">of </w:t>
      </w:r>
      <w:r w:rsidR="003422DA" w:rsidRPr="00157706">
        <w:rPr>
          <w:rFonts w:ascii="Times New Roman" w:hAnsi="Times New Roman"/>
          <w:sz w:val="24"/>
          <w:szCs w:val="24"/>
        </w:rPr>
        <w:t>sacred</w:t>
      </w:r>
      <w:r w:rsidR="00226A85" w:rsidRPr="00157706">
        <w:rPr>
          <w:rFonts w:ascii="Times New Roman" w:hAnsi="Times New Roman"/>
          <w:sz w:val="24"/>
          <w:szCs w:val="24"/>
        </w:rPr>
        <w:t xml:space="preserve"> </w:t>
      </w:r>
      <w:r w:rsidR="00157706">
        <w:rPr>
          <w:rFonts w:ascii="Times New Roman" w:hAnsi="Times New Roman"/>
          <w:sz w:val="24"/>
          <w:szCs w:val="24"/>
        </w:rPr>
        <w:t xml:space="preserve">and profane </w:t>
      </w:r>
      <w:r w:rsidR="00226A85" w:rsidRPr="00157706">
        <w:rPr>
          <w:rFonts w:ascii="Times New Roman" w:hAnsi="Times New Roman"/>
          <w:sz w:val="24"/>
          <w:szCs w:val="24"/>
        </w:rPr>
        <w:t xml:space="preserve">according to </w:t>
      </w:r>
      <w:r w:rsidR="003422DA" w:rsidRPr="00157706">
        <w:rPr>
          <w:rFonts w:ascii="Times New Roman" w:hAnsi="Times New Roman"/>
          <w:sz w:val="24"/>
          <w:szCs w:val="24"/>
        </w:rPr>
        <w:t>religion</w:t>
      </w:r>
      <w:r w:rsidR="00157706">
        <w:rPr>
          <w:rFonts w:ascii="Times New Roman" w:hAnsi="Times New Roman"/>
          <w:sz w:val="24"/>
          <w:szCs w:val="24"/>
        </w:rPr>
        <w:t>, and</w:t>
      </w:r>
      <w:r w:rsidR="008500EA" w:rsidRPr="00157706">
        <w:rPr>
          <w:rFonts w:ascii="Times New Roman" w:hAnsi="Times New Roman"/>
          <w:sz w:val="24"/>
          <w:szCs w:val="24"/>
        </w:rPr>
        <w:t xml:space="preserve"> </w:t>
      </w:r>
      <w:r w:rsidR="00226A85" w:rsidRPr="00157706">
        <w:rPr>
          <w:rFonts w:ascii="Times New Roman" w:hAnsi="Times New Roman"/>
          <w:sz w:val="24"/>
          <w:szCs w:val="24"/>
        </w:rPr>
        <w:t>assess their own understandings and reactions to</w:t>
      </w:r>
      <w:r w:rsidR="00157706">
        <w:rPr>
          <w:rFonts w:ascii="Times New Roman" w:hAnsi="Times New Roman"/>
          <w:sz w:val="24"/>
          <w:szCs w:val="24"/>
        </w:rPr>
        <w:t xml:space="preserve"> the meaning of a pilgrimage and relate their own examples to what they have learned</w:t>
      </w:r>
      <w:r w:rsidR="002977C8" w:rsidRPr="00157706">
        <w:rPr>
          <w:rFonts w:ascii="Times New Roman" w:hAnsi="Times New Roman"/>
          <w:sz w:val="24"/>
          <w:szCs w:val="24"/>
        </w:rPr>
        <w:t>.</w:t>
      </w:r>
      <w:r w:rsidR="007A42C6" w:rsidRPr="00157706">
        <w:rPr>
          <w:rFonts w:ascii="Times New Roman" w:hAnsi="Times New Roman"/>
          <w:sz w:val="24"/>
          <w:szCs w:val="24"/>
        </w:rPr>
        <w:t xml:space="preserve"> </w:t>
      </w:r>
    </w:p>
    <w:p w14:paraId="61D8545C" w14:textId="77777777" w:rsidR="00B05900" w:rsidRPr="002977C8" w:rsidRDefault="00B05900" w:rsidP="00B05900">
      <w:pPr>
        <w:rPr>
          <w:rFonts w:ascii="Times New Roman" w:hAnsi="Times New Roman"/>
          <w:b/>
        </w:rPr>
      </w:pPr>
      <w:r w:rsidRPr="002977C8">
        <w:rPr>
          <w:rFonts w:ascii="Times New Roman" w:hAnsi="Times New Roman"/>
          <w:b/>
        </w:rPr>
        <w:t>Overarching Understandings and Questions to Keep in Mind for the Development of the Unit</w:t>
      </w:r>
    </w:p>
    <w:p w14:paraId="432946CE" w14:textId="77777777" w:rsidR="00B05900" w:rsidRPr="002977C8" w:rsidRDefault="00B05900" w:rsidP="00B05900">
      <w:pPr>
        <w:rPr>
          <w:rFonts w:ascii="Times New Roman" w:hAnsi="Times New Roman"/>
          <w:b/>
        </w:rPr>
      </w:pPr>
    </w:p>
    <w:p w14:paraId="218E3091" w14:textId="77777777" w:rsidR="00B05900" w:rsidRPr="002977C8" w:rsidRDefault="00B05900" w:rsidP="00B05900">
      <w:pPr>
        <w:rPr>
          <w:rFonts w:ascii="Times New Roman" w:hAnsi="Times New Roman"/>
        </w:rPr>
      </w:pPr>
      <w:r w:rsidRPr="002977C8">
        <w:rPr>
          <w:rFonts w:ascii="Times New Roman" w:hAnsi="Times New Roman"/>
          <w:b/>
        </w:rPr>
        <w:t>Enduring Understanding</w:t>
      </w:r>
      <w:r w:rsidRPr="002977C8">
        <w:rPr>
          <w:rFonts w:ascii="Times New Roman" w:hAnsi="Times New Roman"/>
        </w:rPr>
        <w:t xml:space="preserve"> (</w:t>
      </w:r>
      <w:r w:rsidR="005A055E">
        <w:rPr>
          <w:rFonts w:ascii="Times New Roman" w:hAnsi="Times New Roman"/>
          <w:i/>
        </w:rPr>
        <w:t>These are</w:t>
      </w:r>
      <w:r w:rsidRPr="002977C8">
        <w:rPr>
          <w:rFonts w:ascii="Times New Roman" w:hAnsi="Times New Roman"/>
          <w:i/>
        </w:rPr>
        <w:t xml:space="preserve"> taken from the Core Concepts of our textbook’s chapter on</w:t>
      </w:r>
      <w:r w:rsidR="00C85B59" w:rsidRPr="002977C8">
        <w:rPr>
          <w:rFonts w:ascii="Times New Roman" w:hAnsi="Times New Roman"/>
          <w:i/>
        </w:rPr>
        <w:t xml:space="preserve"> </w:t>
      </w:r>
      <w:r w:rsidR="003C507F">
        <w:rPr>
          <w:rFonts w:ascii="Times New Roman" w:hAnsi="Times New Roman"/>
          <w:i/>
        </w:rPr>
        <w:t>Religion</w:t>
      </w:r>
      <w:r w:rsidRPr="002977C8">
        <w:rPr>
          <w:rFonts w:ascii="Times New Roman" w:hAnsi="Times New Roman"/>
        </w:rPr>
        <w:t xml:space="preserve">). </w:t>
      </w:r>
    </w:p>
    <w:p w14:paraId="66E9FB72" w14:textId="77777777" w:rsidR="00B05900" w:rsidRPr="002977C8" w:rsidRDefault="00B05900" w:rsidP="00B05900">
      <w:pPr>
        <w:rPr>
          <w:rFonts w:ascii="Times New Roman" w:hAnsi="Times New Roman"/>
        </w:rPr>
      </w:pPr>
    </w:p>
    <w:p w14:paraId="39603D46" w14:textId="77777777" w:rsidR="00B05900" w:rsidRPr="002977C8" w:rsidRDefault="00B05900" w:rsidP="00B05900">
      <w:pPr>
        <w:rPr>
          <w:rFonts w:ascii="Times New Roman" w:hAnsi="Times New Roman"/>
        </w:rPr>
      </w:pPr>
      <w:r w:rsidRPr="002977C8">
        <w:rPr>
          <w:rFonts w:ascii="Times New Roman" w:hAnsi="Times New Roman"/>
        </w:rPr>
        <w:t>Students will understand that:</w:t>
      </w:r>
    </w:p>
    <w:p w14:paraId="3C1B7FBF" w14:textId="77777777" w:rsidR="00C85B59" w:rsidRPr="002977C8" w:rsidRDefault="00C85B59" w:rsidP="00C85B59">
      <w:pPr>
        <w:widowControl w:val="0"/>
        <w:rPr>
          <w:rStyle w:val="CCH"/>
          <w:rFonts w:ascii="Times New Roman" w:hAnsi="Times New Roman"/>
          <w:sz w:val="24"/>
        </w:rPr>
      </w:pPr>
    </w:p>
    <w:p w14:paraId="060089A6" w14:textId="77777777" w:rsidR="00C85B59" w:rsidRPr="00F55348" w:rsidRDefault="000F733B" w:rsidP="00C85B59">
      <w:pPr>
        <w:widowControl w:val="0"/>
        <w:numPr>
          <w:ilvl w:val="0"/>
          <w:numId w:val="4"/>
        </w:numPr>
        <w:rPr>
          <w:rStyle w:val="CCH"/>
          <w:rFonts w:ascii="Times New Roman" w:hAnsi="Times New Roman"/>
          <w:b w:val="0"/>
          <w:sz w:val="24"/>
        </w:rPr>
      </w:pPr>
      <w:r>
        <w:rPr>
          <w:rStyle w:val="CCH"/>
          <w:rFonts w:ascii="Times New Roman" w:hAnsi="Times New Roman"/>
          <w:b w:val="0"/>
          <w:sz w:val="24"/>
        </w:rPr>
        <w:t>all religions have at least three essential characteristics:  beliefs about the sacred and the profane, rituals, and a community of worshipers</w:t>
      </w:r>
      <w:r w:rsidR="00C85B59" w:rsidRPr="00F55348">
        <w:rPr>
          <w:rStyle w:val="CCH"/>
          <w:rFonts w:ascii="Times New Roman" w:hAnsi="Times New Roman"/>
          <w:b w:val="0"/>
          <w:sz w:val="24"/>
        </w:rPr>
        <w:t>.</w:t>
      </w:r>
    </w:p>
    <w:p w14:paraId="5DAD4ED0" w14:textId="77777777" w:rsidR="005A055E" w:rsidRPr="00F55348" w:rsidRDefault="00CE77B5" w:rsidP="00C85B59">
      <w:pPr>
        <w:widowControl w:val="0"/>
        <w:numPr>
          <w:ilvl w:val="0"/>
          <w:numId w:val="4"/>
        </w:numPr>
        <w:rPr>
          <w:rStyle w:val="CCH"/>
          <w:rFonts w:ascii="Times New Roman" w:hAnsi="Times New Roman"/>
          <w:b w:val="0"/>
          <w:sz w:val="24"/>
        </w:rPr>
      </w:pPr>
      <w:r>
        <w:rPr>
          <w:rStyle w:val="CCH"/>
          <w:rFonts w:ascii="Times New Roman" w:hAnsi="Times New Roman"/>
          <w:b w:val="0"/>
          <w:sz w:val="24"/>
        </w:rPr>
        <w:t>t</w:t>
      </w:r>
      <w:r w:rsidR="000F733B">
        <w:rPr>
          <w:rStyle w:val="CCH"/>
          <w:rFonts w:ascii="Times New Roman" w:hAnsi="Times New Roman"/>
          <w:b w:val="0"/>
          <w:sz w:val="24"/>
        </w:rPr>
        <w:t xml:space="preserve">he variety of religious responses is endless, because people play a </w:t>
      </w:r>
      <w:r>
        <w:rPr>
          <w:rStyle w:val="CCH"/>
          <w:rFonts w:ascii="Times New Roman" w:hAnsi="Times New Roman"/>
          <w:b w:val="0"/>
          <w:sz w:val="24"/>
        </w:rPr>
        <w:t>fundamental role in determining what is sacred and how they should act in its presence</w:t>
      </w:r>
      <w:r w:rsidR="005A055E" w:rsidRPr="00F55348">
        <w:rPr>
          <w:rStyle w:val="CCH"/>
          <w:rFonts w:ascii="Times New Roman" w:hAnsi="Times New Roman"/>
          <w:b w:val="0"/>
          <w:sz w:val="24"/>
        </w:rPr>
        <w:t xml:space="preserve">.  </w:t>
      </w:r>
    </w:p>
    <w:p w14:paraId="5CB57387" w14:textId="77777777" w:rsidR="006A271A" w:rsidRPr="002977C8" w:rsidRDefault="006A271A" w:rsidP="006A271A">
      <w:pPr>
        <w:widowControl w:val="0"/>
        <w:rPr>
          <w:rStyle w:val="CCH"/>
          <w:rFonts w:ascii="Times New Roman" w:hAnsi="Times New Roman"/>
          <w:b w:val="0"/>
          <w:sz w:val="24"/>
        </w:rPr>
      </w:pPr>
    </w:p>
    <w:p w14:paraId="381DE673" w14:textId="77777777" w:rsidR="00B05900" w:rsidRPr="002977C8" w:rsidRDefault="00B05900" w:rsidP="00B05900">
      <w:pPr>
        <w:rPr>
          <w:rFonts w:ascii="Times New Roman" w:hAnsi="Times New Roman"/>
          <w:b/>
        </w:rPr>
      </w:pPr>
      <w:r w:rsidRPr="002977C8">
        <w:rPr>
          <w:rFonts w:ascii="Times New Roman" w:hAnsi="Times New Roman"/>
          <w:b/>
        </w:rPr>
        <w:t>Essential Questions</w:t>
      </w:r>
    </w:p>
    <w:p w14:paraId="6E1E8C89" w14:textId="77777777" w:rsidR="00B05900" w:rsidRPr="002977C8" w:rsidRDefault="00B05900" w:rsidP="00B05900">
      <w:pPr>
        <w:rPr>
          <w:rFonts w:ascii="Times New Roman" w:hAnsi="Times New Roman"/>
        </w:rPr>
      </w:pPr>
    </w:p>
    <w:p w14:paraId="25025DE8" w14:textId="77777777" w:rsidR="00D74D2D" w:rsidRDefault="00CE77B5" w:rsidP="00CE77B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is religion and its essential characteristics</w:t>
      </w:r>
      <w:r w:rsidR="005E0740" w:rsidRPr="00F55348">
        <w:rPr>
          <w:rFonts w:ascii="Times New Roman" w:hAnsi="Times New Roman"/>
        </w:rPr>
        <w:t>?</w:t>
      </w:r>
    </w:p>
    <w:p w14:paraId="66D943C1" w14:textId="77777777" w:rsidR="00CE77B5" w:rsidRDefault="00CE77B5" w:rsidP="00CE77B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regard to religion, what is sacred </w:t>
      </w:r>
      <w:r w:rsidR="007A24CE">
        <w:rPr>
          <w:rFonts w:ascii="Times New Roman" w:hAnsi="Times New Roman"/>
        </w:rPr>
        <w:t>and profane? Who determines what is sacred and profane?</w:t>
      </w:r>
      <w:r w:rsidR="007A24CE" w:rsidRPr="007A24CE">
        <w:rPr>
          <w:rFonts w:ascii="Times New Roman" w:hAnsi="Times New Roman"/>
        </w:rPr>
        <w:t xml:space="preserve"> </w:t>
      </w:r>
      <w:r w:rsidR="007A24CE">
        <w:rPr>
          <w:rFonts w:ascii="Times New Roman" w:hAnsi="Times New Roman"/>
        </w:rPr>
        <w:t xml:space="preserve">What is the relationship between the two?  </w:t>
      </w:r>
    </w:p>
    <w:p w14:paraId="38091EFA" w14:textId="77777777" w:rsidR="00CE77B5" w:rsidRDefault="00CE77B5" w:rsidP="00CE77B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is a pilgrimage and t</w:t>
      </w:r>
      <w:r w:rsidR="007A24CE">
        <w:rPr>
          <w:rFonts w:ascii="Times New Roman" w:hAnsi="Times New Roman"/>
        </w:rPr>
        <w:t xml:space="preserve">he reasons for participating </w:t>
      </w:r>
      <w:r>
        <w:rPr>
          <w:rFonts w:ascii="Times New Roman" w:hAnsi="Times New Roman"/>
        </w:rPr>
        <w:t>on one?</w:t>
      </w:r>
    </w:p>
    <w:p w14:paraId="50F62AD2" w14:textId="77777777" w:rsidR="003B32B4" w:rsidRDefault="003B32B4" w:rsidP="003B32B4">
      <w:pPr>
        <w:pStyle w:val="ListParagraph"/>
        <w:ind w:left="0"/>
        <w:rPr>
          <w:rFonts w:ascii="Times New Roman" w:hAnsi="Times New Roman"/>
        </w:rPr>
      </w:pPr>
    </w:p>
    <w:p w14:paraId="0ED59781" w14:textId="77777777" w:rsidR="003B32B4" w:rsidRDefault="003B32B4" w:rsidP="003B32B4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Readings</w:t>
      </w:r>
    </w:p>
    <w:p w14:paraId="3321E1D7" w14:textId="77777777" w:rsidR="003B32B4" w:rsidRDefault="003B32B4" w:rsidP="003B32B4">
      <w:pPr>
        <w:pStyle w:val="ListParagraph"/>
        <w:ind w:left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4"/>
        <w:gridCol w:w="3692"/>
      </w:tblGrid>
      <w:tr w:rsidR="00157706" w:rsidRPr="0064598B" w14:paraId="02316040" w14:textId="77777777" w:rsidTr="0064598B">
        <w:tc>
          <w:tcPr>
            <w:tcW w:w="4428" w:type="dxa"/>
            <w:shd w:val="clear" w:color="auto" w:fill="auto"/>
          </w:tcPr>
          <w:p w14:paraId="35E1D4DD" w14:textId="77777777" w:rsidR="00157706" w:rsidRDefault="00157706" w:rsidP="0064598B">
            <w:pPr>
              <w:spacing w:before="100" w:beforeAutospacing="1" w:after="100" w:afterAutospacing="1"/>
              <w:rPr>
                <w:rStyle w:val="a-list-item"/>
                <w:rFonts w:eastAsia="Times New Roman"/>
              </w:rPr>
            </w:pPr>
            <w:r>
              <w:rPr>
                <w:rStyle w:val="a-list-item"/>
                <w:rFonts w:eastAsia="Times New Roman"/>
              </w:rPr>
              <w:t>Sociology:  A Global Perspective</w:t>
            </w:r>
          </w:p>
        </w:tc>
        <w:tc>
          <w:tcPr>
            <w:tcW w:w="4428" w:type="dxa"/>
            <w:shd w:val="clear" w:color="auto" w:fill="auto"/>
          </w:tcPr>
          <w:p w14:paraId="33B0015F" w14:textId="77777777" w:rsidR="00157706" w:rsidRDefault="00157706" w:rsidP="0064598B">
            <w:pPr>
              <w:pStyle w:val="ListParagraph"/>
              <w:ind w:left="0"/>
              <w:rPr>
                <w:rStyle w:val="a-size-base"/>
                <w:rFonts w:eastAsia="Times New Roman"/>
                <w:i/>
              </w:rPr>
            </w:pPr>
            <w:r>
              <w:rPr>
                <w:rStyle w:val="a-size-base"/>
                <w:rFonts w:eastAsia="Times New Roman"/>
                <w:i/>
              </w:rPr>
              <w:t>Joan Ferrante</w:t>
            </w:r>
            <w:bookmarkStart w:id="1" w:name="_GoBack"/>
            <w:bookmarkEnd w:id="1"/>
          </w:p>
        </w:tc>
      </w:tr>
      <w:tr w:rsidR="007A24CE" w:rsidRPr="0064598B" w14:paraId="056CFFA9" w14:textId="77777777" w:rsidTr="0064598B">
        <w:tc>
          <w:tcPr>
            <w:tcW w:w="4428" w:type="dxa"/>
            <w:shd w:val="clear" w:color="auto" w:fill="auto"/>
          </w:tcPr>
          <w:p w14:paraId="3B461659" w14:textId="77777777" w:rsidR="007A24CE" w:rsidRPr="0064598B" w:rsidRDefault="007A24CE" w:rsidP="0064598B">
            <w:pPr>
              <w:spacing w:before="100" w:beforeAutospacing="1" w:after="100" w:afterAutospacing="1"/>
              <w:rPr>
                <w:rStyle w:val="a-list-item"/>
                <w:rFonts w:eastAsia="Times New Roman"/>
              </w:rPr>
            </w:pPr>
            <w:r>
              <w:rPr>
                <w:rStyle w:val="a-list-item"/>
                <w:rFonts w:eastAsia="Times New Roman"/>
              </w:rPr>
              <w:t>The Sacred Canopy</w:t>
            </w:r>
          </w:p>
        </w:tc>
        <w:tc>
          <w:tcPr>
            <w:tcW w:w="4428" w:type="dxa"/>
            <w:shd w:val="clear" w:color="auto" w:fill="auto"/>
          </w:tcPr>
          <w:p w14:paraId="0AD4166D" w14:textId="77777777" w:rsidR="007A24CE" w:rsidRPr="0064598B" w:rsidRDefault="007A24CE" w:rsidP="0064598B">
            <w:pPr>
              <w:pStyle w:val="ListParagraph"/>
              <w:ind w:left="0"/>
              <w:rPr>
                <w:rStyle w:val="a-size-base"/>
                <w:rFonts w:eastAsia="Times New Roman"/>
                <w:i/>
              </w:rPr>
            </w:pPr>
            <w:r>
              <w:rPr>
                <w:rStyle w:val="a-size-base"/>
                <w:rFonts w:eastAsia="Times New Roman"/>
                <w:i/>
              </w:rPr>
              <w:t>Peter L. Berger</w:t>
            </w:r>
          </w:p>
        </w:tc>
      </w:tr>
      <w:tr w:rsidR="003B32B4" w:rsidRPr="0064598B" w14:paraId="10FB32E7" w14:textId="77777777" w:rsidTr="0064598B">
        <w:tc>
          <w:tcPr>
            <w:tcW w:w="4428" w:type="dxa"/>
            <w:shd w:val="clear" w:color="auto" w:fill="auto"/>
          </w:tcPr>
          <w:p w14:paraId="4198A261" w14:textId="77777777" w:rsidR="003B32B4" w:rsidRPr="0064598B" w:rsidRDefault="006778B2" w:rsidP="0064598B">
            <w:pPr>
              <w:spacing w:before="100" w:beforeAutospacing="1" w:after="100" w:afterAutospacing="1"/>
              <w:rPr>
                <w:rFonts w:eastAsia="Times New Roman"/>
              </w:rPr>
            </w:pPr>
            <w:hyperlink r:id="rId6" w:history="1">
              <w:r w:rsidR="003B32B4" w:rsidRPr="0064598B">
                <w:rPr>
                  <w:rStyle w:val="a-size-medium"/>
                  <w:rFonts w:eastAsia="Times New Roman"/>
                </w:rPr>
                <w:t>Pilgrim Stories: On and Off the Road to Santiago, Journeys Along an Ancient Way in Modern Spain</w:t>
              </w:r>
              <w:r w:rsidR="003B32B4" w:rsidRPr="0064598B">
                <w:rPr>
                  <w:rStyle w:val="Hyperlink"/>
                  <w:rFonts w:eastAsia="Times New Roman"/>
                </w:rPr>
                <w:t xml:space="preserve"> </w:t>
              </w:r>
            </w:hyperlink>
            <w:r w:rsidR="003B32B4" w:rsidRPr="0064598B">
              <w:rPr>
                <w:rStyle w:val="a-size-base"/>
                <w:rFonts w:eastAsia="Times New Roman"/>
              </w:rPr>
              <w:t xml:space="preserve"> </w:t>
            </w:r>
          </w:p>
        </w:tc>
        <w:tc>
          <w:tcPr>
            <w:tcW w:w="4428" w:type="dxa"/>
            <w:shd w:val="clear" w:color="auto" w:fill="auto"/>
          </w:tcPr>
          <w:p w14:paraId="179A2E9E" w14:textId="77777777" w:rsidR="003B32B4" w:rsidRPr="0064598B" w:rsidRDefault="003B32B4" w:rsidP="0064598B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64598B">
              <w:rPr>
                <w:rStyle w:val="a-size-base"/>
                <w:rFonts w:eastAsia="Times New Roman"/>
                <w:i/>
              </w:rPr>
              <w:t>Nancy Louise Frey</w:t>
            </w:r>
          </w:p>
        </w:tc>
      </w:tr>
      <w:tr w:rsidR="003B32B4" w:rsidRPr="0064598B" w14:paraId="0110D9D0" w14:textId="77777777" w:rsidTr="0064598B">
        <w:tc>
          <w:tcPr>
            <w:tcW w:w="4428" w:type="dxa"/>
            <w:shd w:val="clear" w:color="auto" w:fill="auto"/>
          </w:tcPr>
          <w:p w14:paraId="0FDC70AF" w14:textId="77777777" w:rsidR="003B32B4" w:rsidRPr="0064598B" w:rsidRDefault="006778B2" w:rsidP="0064598B">
            <w:pPr>
              <w:spacing w:before="100" w:beforeAutospacing="1" w:after="100" w:afterAutospacing="1"/>
              <w:rPr>
                <w:rFonts w:eastAsia="Times New Roman"/>
              </w:rPr>
            </w:pPr>
            <w:hyperlink r:id="rId7" w:history="1">
              <w:r w:rsidR="003B32B4" w:rsidRPr="0064598B">
                <w:rPr>
                  <w:rStyle w:val="a-size-medium"/>
                  <w:rFonts w:eastAsia="Times New Roman"/>
                </w:rPr>
                <w:t>Camino de Santiago - Practical Preparation and Background</w:t>
              </w:r>
              <w:r w:rsidR="003B32B4" w:rsidRPr="0064598B">
                <w:rPr>
                  <w:rStyle w:val="Hyperlink"/>
                  <w:rFonts w:eastAsia="Times New Roman"/>
                </w:rPr>
                <w:t xml:space="preserve"> </w:t>
              </w:r>
            </w:hyperlink>
            <w:r w:rsidR="003B32B4" w:rsidRPr="0064598B">
              <w:rPr>
                <w:rStyle w:val="a-size-base"/>
                <w:rFonts w:eastAsia="Times New Roman"/>
              </w:rPr>
              <w:t xml:space="preserve">by Mr </w:t>
            </w:r>
          </w:p>
        </w:tc>
        <w:tc>
          <w:tcPr>
            <w:tcW w:w="4428" w:type="dxa"/>
            <w:shd w:val="clear" w:color="auto" w:fill="auto"/>
          </w:tcPr>
          <w:p w14:paraId="16DB95DC" w14:textId="77777777" w:rsidR="003B32B4" w:rsidRPr="0064598B" w:rsidRDefault="003B32B4" w:rsidP="0064598B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64598B">
              <w:rPr>
                <w:rStyle w:val="a-size-base"/>
                <w:rFonts w:eastAsia="Times New Roman"/>
              </w:rPr>
              <w:t>Gerald Kelly</w:t>
            </w:r>
          </w:p>
        </w:tc>
      </w:tr>
      <w:tr w:rsidR="003B32B4" w:rsidRPr="0064598B" w14:paraId="099F096E" w14:textId="77777777" w:rsidTr="0064598B">
        <w:tc>
          <w:tcPr>
            <w:tcW w:w="4428" w:type="dxa"/>
            <w:shd w:val="clear" w:color="auto" w:fill="auto"/>
          </w:tcPr>
          <w:p w14:paraId="7E80BF93" w14:textId="77777777" w:rsidR="003B32B4" w:rsidRPr="0064598B" w:rsidRDefault="006778B2" w:rsidP="0064598B">
            <w:pPr>
              <w:spacing w:before="100" w:beforeAutospacing="1" w:after="100" w:afterAutospacing="1"/>
              <w:rPr>
                <w:rFonts w:eastAsia="Times New Roman"/>
              </w:rPr>
            </w:pPr>
            <w:hyperlink r:id="rId8" w:history="1">
              <w:r w:rsidR="003B32B4" w:rsidRPr="0064598B">
                <w:rPr>
                  <w:rStyle w:val="a-size-medium"/>
                  <w:rFonts w:eastAsia="Times New Roman"/>
                </w:rPr>
                <w:t>Camino de Santiago (Village to Village Guide): Camino Frances: St Jean - Santiago - Finisterre</w:t>
              </w:r>
              <w:r w:rsidR="003B32B4" w:rsidRPr="0064598B">
                <w:rPr>
                  <w:rStyle w:val="Hyperlink"/>
                  <w:rFonts w:eastAsia="Times New Roman"/>
                </w:rPr>
                <w:t xml:space="preserve"> </w:t>
              </w:r>
            </w:hyperlink>
          </w:p>
        </w:tc>
        <w:tc>
          <w:tcPr>
            <w:tcW w:w="4428" w:type="dxa"/>
            <w:shd w:val="clear" w:color="auto" w:fill="auto"/>
          </w:tcPr>
          <w:p w14:paraId="2C426164" w14:textId="77777777" w:rsidR="003B32B4" w:rsidRPr="0064598B" w:rsidRDefault="003B32B4" w:rsidP="0064598B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64598B">
              <w:rPr>
                <w:rStyle w:val="a-size-base"/>
                <w:rFonts w:eastAsia="Times New Roman"/>
              </w:rPr>
              <w:t>Anna Dintaman</w:t>
            </w:r>
          </w:p>
        </w:tc>
      </w:tr>
      <w:tr w:rsidR="003B32B4" w:rsidRPr="0064598B" w14:paraId="211BE3FC" w14:textId="77777777" w:rsidTr="0064598B">
        <w:tc>
          <w:tcPr>
            <w:tcW w:w="4428" w:type="dxa"/>
            <w:shd w:val="clear" w:color="auto" w:fill="auto"/>
          </w:tcPr>
          <w:p w14:paraId="35397B1B" w14:textId="77777777" w:rsidR="003B32B4" w:rsidRPr="0064598B" w:rsidRDefault="003B32B4" w:rsidP="0064598B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4598B">
              <w:rPr>
                <w:rStyle w:val="a-size-medium"/>
                <w:rFonts w:eastAsia="Times New Roman"/>
              </w:rPr>
              <w:t>The Way of Saint James</w:t>
            </w:r>
            <w:r w:rsidRPr="0064598B">
              <w:rPr>
                <w:rStyle w:val="a-list-item"/>
                <w:rFonts w:eastAsia="Times New Roman"/>
              </w:rPr>
              <w:t xml:space="preserve"> </w:t>
            </w:r>
            <w:r w:rsidRPr="0064598B">
              <w:rPr>
                <w:rFonts w:eastAsia="Times New Roman"/>
              </w:rPr>
              <w:t>/DVD</w:t>
            </w:r>
          </w:p>
        </w:tc>
        <w:tc>
          <w:tcPr>
            <w:tcW w:w="4428" w:type="dxa"/>
            <w:shd w:val="clear" w:color="auto" w:fill="auto"/>
          </w:tcPr>
          <w:p w14:paraId="793492D9" w14:textId="77777777" w:rsidR="003B32B4" w:rsidRPr="0064598B" w:rsidRDefault="003B32B4" w:rsidP="0064598B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14:paraId="70F27914" w14:textId="77777777" w:rsidR="003B32B4" w:rsidRPr="0064598B" w:rsidRDefault="003B32B4" w:rsidP="0064598B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3B32B4" w:rsidRPr="0064598B" w14:paraId="0A503F3B" w14:textId="77777777" w:rsidTr="0064598B">
        <w:tc>
          <w:tcPr>
            <w:tcW w:w="4428" w:type="dxa"/>
            <w:shd w:val="clear" w:color="auto" w:fill="auto"/>
          </w:tcPr>
          <w:p w14:paraId="46060DCB" w14:textId="77777777" w:rsidR="003B32B4" w:rsidRPr="0064598B" w:rsidRDefault="003B32B4" w:rsidP="0064598B">
            <w:pPr>
              <w:spacing w:before="100" w:beforeAutospacing="1" w:after="100" w:afterAutospacing="1"/>
              <w:rPr>
                <w:rStyle w:val="a-size-medium"/>
                <w:rFonts w:eastAsia="Times New Roman"/>
              </w:rPr>
            </w:pPr>
            <w:r w:rsidRPr="0064598B">
              <w:rPr>
                <w:rStyle w:val="a-size-medium"/>
                <w:rFonts w:eastAsia="Times New Roman"/>
              </w:rPr>
              <w:t>The Way/DVD</w:t>
            </w:r>
          </w:p>
        </w:tc>
        <w:tc>
          <w:tcPr>
            <w:tcW w:w="4428" w:type="dxa"/>
            <w:shd w:val="clear" w:color="auto" w:fill="auto"/>
          </w:tcPr>
          <w:p w14:paraId="714BF704" w14:textId="77777777" w:rsidR="003B32B4" w:rsidRPr="0064598B" w:rsidRDefault="003B32B4" w:rsidP="0064598B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3B32B4" w:rsidRPr="0064598B" w14:paraId="2294B89A" w14:textId="77777777" w:rsidTr="0064598B">
        <w:tc>
          <w:tcPr>
            <w:tcW w:w="4428" w:type="dxa"/>
            <w:shd w:val="clear" w:color="auto" w:fill="auto"/>
          </w:tcPr>
          <w:p w14:paraId="439667C4" w14:textId="77777777" w:rsidR="003B32B4" w:rsidRPr="0064598B" w:rsidRDefault="006778B2" w:rsidP="0064598B">
            <w:pPr>
              <w:spacing w:before="100" w:beforeAutospacing="1" w:after="100" w:afterAutospacing="1"/>
              <w:rPr>
                <w:rStyle w:val="a-size-medium"/>
                <w:rFonts w:eastAsia="Times New Roman"/>
              </w:rPr>
            </w:pPr>
            <w:hyperlink r:id="rId9" w:history="1">
              <w:r w:rsidR="003B32B4" w:rsidRPr="0064598B">
                <w:rPr>
                  <w:rStyle w:val="a-size-medium"/>
                  <w:rFonts w:eastAsia="Times New Roman"/>
                </w:rPr>
                <w:t xml:space="preserve">The Art of Pilgrimage: The Seeker's Guide to Making Travel Sacred </w:t>
              </w:r>
            </w:hyperlink>
          </w:p>
        </w:tc>
        <w:tc>
          <w:tcPr>
            <w:tcW w:w="4428" w:type="dxa"/>
            <w:shd w:val="clear" w:color="auto" w:fill="auto"/>
          </w:tcPr>
          <w:p w14:paraId="7C179FEB" w14:textId="77777777" w:rsidR="003B32B4" w:rsidRPr="0064598B" w:rsidRDefault="003B32B4" w:rsidP="0064598B">
            <w:pPr>
              <w:pStyle w:val="ListParagraph"/>
              <w:ind w:left="0"/>
              <w:rPr>
                <w:rStyle w:val="a-size-base"/>
                <w:rFonts w:eastAsia="Times New Roman"/>
              </w:rPr>
            </w:pPr>
            <w:r w:rsidRPr="0064598B">
              <w:rPr>
                <w:rStyle w:val="a-size-base"/>
                <w:rFonts w:eastAsia="Times New Roman"/>
              </w:rPr>
              <w:t>Phil Cousineau</w:t>
            </w:r>
          </w:p>
          <w:p w14:paraId="315EF2C8" w14:textId="77777777" w:rsidR="003B32B4" w:rsidRPr="0064598B" w:rsidRDefault="003B32B4" w:rsidP="0064598B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3B32B4" w:rsidRPr="0064598B" w14:paraId="5B84D789" w14:textId="77777777" w:rsidTr="0064598B">
        <w:tc>
          <w:tcPr>
            <w:tcW w:w="4428" w:type="dxa"/>
            <w:shd w:val="clear" w:color="auto" w:fill="auto"/>
          </w:tcPr>
          <w:p w14:paraId="3E7AAC89" w14:textId="77777777" w:rsidR="003B32B4" w:rsidRPr="0064598B" w:rsidRDefault="006778B2" w:rsidP="0064598B">
            <w:pPr>
              <w:spacing w:before="100" w:beforeAutospacing="1" w:after="100" w:afterAutospacing="1"/>
              <w:rPr>
                <w:rStyle w:val="a-list-item"/>
                <w:rFonts w:eastAsia="Times New Roman"/>
              </w:rPr>
            </w:pPr>
            <w:hyperlink r:id="rId10" w:history="1">
              <w:r w:rsidR="003B32B4" w:rsidRPr="0064598B">
                <w:rPr>
                  <w:rStyle w:val="a-size-medium"/>
                  <w:rFonts w:eastAsia="Times New Roman"/>
                </w:rPr>
                <w:t xml:space="preserve">The Pilgrimage (Plus) </w:t>
              </w:r>
            </w:hyperlink>
            <w:r w:rsidR="003B32B4" w:rsidRPr="0064598B">
              <w:rPr>
                <w:rStyle w:val="a-size-base"/>
                <w:rFonts w:eastAsia="Times New Roman"/>
              </w:rPr>
              <w:t xml:space="preserve"> </w:t>
            </w:r>
          </w:p>
        </w:tc>
        <w:tc>
          <w:tcPr>
            <w:tcW w:w="4428" w:type="dxa"/>
            <w:shd w:val="clear" w:color="auto" w:fill="auto"/>
          </w:tcPr>
          <w:p w14:paraId="0339CD47" w14:textId="77777777" w:rsidR="003B32B4" w:rsidRPr="0064598B" w:rsidRDefault="003B32B4" w:rsidP="0064598B">
            <w:pPr>
              <w:pStyle w:val="ListParagraph"/>
              <w:ind w:left="0"/>
              <w:rPr>
                <w:rStyle w:val="a-size-base"/>
                <w:rFonts w:eastAsia="Times New Roman"/>
              </w:rPr>
            </w:pPr>
            <w:r w:rsidRPr="0064598B">
              <w:rPr>
                <w:rStyle w:val="a-size-base"/>
                <w:rFonts w:eastAsia="Times New Roman"/>
              </w:rPr>
              <w:t>Paulo Coelho</w:t>
            </w:r>
          </w:p>
        </w:tc>
      </w:tr>
      <w:tr w:rsidR="003B32B4" w:rsidRPr="0064598B" w14:paraId="0AB710EB" w14:textId="77777777" w:rsidTr="0064598B">
        <w:tc>
          <w:tcPr>
            <w:tcW w:w="4428" w:type="dxa"/>
            <w:shd w:val="clear" w:color="auto" w:fill="auto"/>
          </w:tcPr>
          <w:p w14:paraId="124D8C33" w14:textId="77777777" w:rsidR="003B32B4" w:rsidRPr="0064598B" w:rsidRDefault="003B32B4" w:rsidP="0064598B">
            <w:pPr>
              <w:spacing w:before="100" w:beforeAutospacing="1" w:after="100" w:afterAutospacing="1"/>
              <w:rPr>
                <w:rStyle w:val="a-list-item"/>
                <w:rFonts w:eastAsia="Times New Roman"/>
              </w:rPr>
            </w:pPr>
            <w:r w:rsidRPr="0064598B">
              <w:rPr>
                <w:rStyle w:val="a-list-item"/>
                <w:rFonts w:eastAsia="Times New Roman"/>
              </w:rPr>
              <w:t>Belief</w:t>
            </w:r>
          </w:p>
        </w:tc>
        <w:tc>
          <w:tcPr>
            <w:tcW w:w="4428" w:type="dxa"/>
            <w:shd w:val="clear" w:color="auto" w:fill="auto"/>
          </w:tcPr>
          <w:p w14:paraId="44083A72" w14:textId="77777777" w:rsidR="003B32B4" w:rsidRPr="0064598B" w:rsidRDefault="003B32B4" w:rsidP="0064598B">
            <w:pPr>
              <w:pStyle w:val="ListParagraph"/>
              <w:ind w:left="0"/>
              <w:rPr>
                <w:rStyle w:val="a-size-base"/>
                <w:rFonts w:eastAsia="Times New Roman"/>
              </w:rPr>
            </w:pPr>
            <w:r w:rsidRPr="0064598B">
              <w:rPr>
                <w:rStyle w:val="a-size-base"/>
                <w:rFonts w:eastAsia="Times New Roman"/>
              </w:rPr>
              <w:t>Francis S. Collins</w:t>
            </w:r>
          </w:p>
        </w:tc>
      </w:tr>
      <w:tr w:rsidR="003B32B4" w:rsidRPr="0064598B" w14:paraId="4B2D4FE2" w14:textId="77777777" w:rsidTr="0064598B">
        <w:tc>
          <w:tcPr>
            <w:tcW w:w="4428" w:type="dxa"/>
            <w:shd w:val="clear" w:color="auto" w:fill="auto"/>
          </w:tcPr>
          <w:p w14:paraId="2C10B142" w14:textId="77777777" w:rsidR="003B32B4" w:rsidRPr="0064598B" w:rsidRDefault="003B32B4" w:rsidP="0064598B">
            <w:pPr>
              <w:spacing w:before="100" w:beforeAutospacing="1" w:after="100" w:afterAutospacing="1"/>
              <w:rPr>
                <w:rStyle w:val="a-list-item"/>
                <w:rFonts w:eastAsia="Times New Roman"/>
              </w:rPr>
            </w:pPr>
            <w:r w:rsidRPr="0064598B">
              <w:rPr>
                <w:rStyle w:val="a-list-item"/>
                <w:rFonts w:eastAsia="Times New Roman"/>
              </w:rPr>
              <w:t>The Handy Religion Answer Book</w:t>
            </w:r>
          </w:p>
        </w:tc>
        <w:tc>
          <w:tcPr>
            <w:tcW w:w="4428" w:type="dxa"/>
            <w:shd w:val="clear" w:color="auto" w:fill="auto"/>
          </w:tcPr>
          <w:p w14:paraId="176CF90F" w14:textId="77777777" w:rsidR="003B32B4" w:rsidRPr="0064598B" w:rsidRDefault="003B32B4" w:rsidP="0064598B">
            <w:pPr>
              <w:pStyle w:val="ListParagraph"/>
              <w:ind w:left="0"/>
              <w:rPr>
                <w:rStyle w:val="a-size-base"/>
                <w:rFonts w:eastAsia="Times New Roman"/>
              </w:rPr>
            </w:pPr>
            <w:r w:rsidRPr="0064598B">
              <w:rPr>
                <w:rStyle w:val="a-size-base"/>
                <w:rFonts w:eastAsia="Times New Roman"/>
              </w:rPr>
              <w:t>Renard</w:t>
            </w:r>
          </w:p>
          <w:p w14:paraId="4A9B843F" w14:textId="77777777" w:rsidR="003B32B4" w:rsidRPr="0064598B" w:rsidRDefault="003B32B4" w:rsidP="0064598B">
            <w:pPr>
              <w:pStyle w:val="ListParagraph"/>
              <w:ind w:left="0"/>
              <w:rPr>
                <w:rStyle w:val="a-size-base"/>
                <w:rFonts w:eastAsia="Times New Roman"/>
              </w:rPr>
            </w:pPr>
          </w:p>
        </w:tc>
      </w:tr>
      <w:tr w:rsidR="003B32B4" w:rsidRPr="0064598B" w14:paraId="05A283AC" w14:textId="77777777" w:rsidTr="0064598B">
        <w:tc>
          <w:tcPr>
            <w:tcW w:w="4428" w:type="dxa"/>
            <w:shd w:val="clear" w:color="auto" w:fill="auto"/>
          </w:tcPr>
          <w:p w14:paraId="245E79A1" w14:textId="77777777" w:rsidR="003B32B4" w:rsidRPr="0064598B" w:rsidRDefault="003B32B4" w:rsidP="0064598B">
            <w:pPr>
              <w:spacing w:before="100" w:beforeAutospacing="1" w:after="100" w:afterAutospacing="1"/>
              <w:rPr>
                <w:rStyle w:val="a-list-item"/>
                <w:rFonts w:eastAsia="Times New Roman"/>
              </w:rPr>
            </w:pPr>
            <w:r w:rsidRPr="0064598B">
              <w:rPr>
                <w:rStyle w:val="a-list-item"/>
                <w:rFonts w:eastAsia="Times New Roman"/>
              </w:rPr>
              <w:t>Beliefs that Changed the World</w:t>
            </w:r>
          </w:p>
        </w:tc>
        <w:tc>
          <w:tcPr>
            <w:tcW w:w="4428" w:type="dxa"/>
            <w:shd w:val="clear" w:color="auto" w:fill="auto"/>
          </w:tcPr>
          <w:p w14:paraId="576CD7E0" w14:textId="77777777" w:rsidR="003B32B4" w:rsidRPr="0064598B" w:rsidRDefault="003B32B4" w:rsidP="0064598B">
            <w:pPr>
              <w:pStyle w:val="ListParagraph"/>
              <w:ind w:left="0"/>
              <w:rPr>
                <w:rStyle w:val="a-size-base"/>
                <w:rFonts w:eastAsia="Times New Roman"/>
              </w:rPr>
            </w:pPr>
            <w:r w:rsidRPr="0064598B">
              <w:rPr>
                <w:rStyle w:val="a-size-base"/>
                <w:rFonts w:eastAsia="Times New Roman"/>
              </w:rPr>
              <w:t>John Bowker</w:t>
            </w:r>
          </w:p>
        </w:tc>
      </w:tr>
      <w:tr w:rsidR="00DD5B54" w:rsidRPr="0064598B" w14:paraId="2E672BC8" w14:textId="77777777" w:rsidTr="0064598B">
        <w:tc>
          <w:tcPr>
            <w:tcW w:w="4428" w:type="dxa"/>
            <w:shd w:val="clear" w:color="auto" w:fill="auto"/>
          </w:tcPr>
          <w:p w14:paraId="46A2020D" w14:textId="77777777" w:rsidR="00DD5B54" w:rsidRPr="0064598B" w:rsidRDefault="00DD5B54" w:rsidP="0064598B">
            <w:pPr>
              <w:spacing w:before="100" w:beforeAutospacing="1" w:after="100" w:afterAutospacing="1"/>
              <w:rPr>
                <w:rStyle w:val="a-list-item"/>
                <w:rFonts w:eastAsia="Times New Roman"/>
              </w:rPr>
            </w:pPr>
            <w:r w:rsidRPr="00DD5B54">
              <w:rPr>
                <w:rStyle w:val="a-list-item"/>
                <w:rFonts w:eastAsia="Times New Roman"/>
              </w:rPr>
              <w:t>http://www.caminodesantiago.com.au/history/</w:t>
            </w:r>
          </w:p>
        </w:tc>
        <w:tc>
          <w:tcPr>
            <w:tcW w:w="4428" w:type="dxa"/>
            <w:shd w:val="clear" w:color="auto" w:fill="auto"/>
          </w:tcPr>
          <w:p w14:paraId="503578C6" w14:textId="77777777" w:rsidR="00DD5B54" w:rsidRPr="0064598B" w:rsidRDefault="00DD5B54" w:rsidP="0064598B">
            <w:pPr>
              <w:pStyle w:val="ListParagraph"/>
              <w:ind w:left="0"/>
              <w:rPr>
                <w:rStyle w:val="a-size-base"/>
                <w:rFonts w:eastAsia="Times New Roman"/>
              </w:rPr>
            </w:pPr>
          </w:p>
        </w:tc>
      </w:tr>
    </w:tbl>
    <w:p w14:paraId="4707680E" w14:textId="77777777" w:rsidR="003B32B4" w:rsidRDefault="003B32B4" w:rsidP="003B32B4">
      <w:pPr>
        <w:pStyle w:val="ListParagraph"/>
        <w:ind w:left="0"/>
        <w:rPr>
          <w:rFonts w:ascii="Times New Roman" w:hAnsi="Times New Roman"/>
        </w:rPr>
      </w:pPr>
    </w:p>
    <w:p w14:paraId="022FB71C" w14:textId="77777777" w:rsidR="003B32B4" w:rsidRDefault="003B32B4" w:rsidP="003B32B4">
      <w:pPr>
        <w:spacing w:before="100" w:beforeAutospacing="1" w:after="100" w:afterAutospacing="1"/>
        <w:rPr>
          <w:rFonts w:eastAsia="Times New Roman"/>
        </w:rPr>
      </w:pPr>
    </w:p>
    <w:p w14:paraId="7B904E5D" w14:textId="77777777" w:rsidR="003B32B4" w:rsidRPr="00CE77B5" w:rsidRDefault="003B32B4" w:rsidP="003B32B4">
      <w:pPr>
        <w:pStyle w:val="ListParagraph"/>
        <w:ind w:left="0"/>
        <w:rPr>
          <w:rFonts w:ascii="Times New Roman" w:hAnsi="Times New Roman"/>
        </w:rPr>
      </w:pPr>
    </w:p>
    <w:sectPr w:rsidR="003B32B4" w:rsidRPr="00CE77B5" w:rsidSect="005646C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A2"/>
    <w:multiLevelType w:val="hybridMultilevel"/>
    <w:tmpl w:val="B3961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2350"/>
    <w:multiLevelType w:val="hybridMultilevel"/>
    <w:tmpl w:val="0C30E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67374"/>
    <w:multiLevelType w:val="hybridMultilevel"/>
    <w:tmpl w:val="E104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2554C"/>
    <w:multiLevelType w:val="hybridMultilevel"/>
    <w:tmpl w:val="BB6A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87AB5"/>
    <w:multiLevelType w:val="multilevel"/>
    <w:tmpl w:val="8DB4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B85F5D"/>
    <w:multiLevelType w:val="multilevel"/>
    <w:tmpl w:val="730877FA"/>
    <w:lvl w:ilvl="0">
      <w:start w:val="1"/>
      <w:numFmt w:val="upperRoman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3240"/>
        </w:tabs>
        <w:ind w:left="3240" w:hanging="144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55142DDE"/>
    <w:multiLevelType w:val="hybridMultilevel"/>
    <w:tmpl w:val="0C30E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95F4A"/>
    <w:multiLevelType w:val="multilevel"/>
    <w:tmpl w:val="B5E6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DE2768"/>
    <w:multiLevelType w:val="multilevel"/>
    <w:tmpl w:val="D0A6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CF"/>
    <w:rsid w:val="00006722"/>
    <w:rsid w:val="00021283"/>
    <w:rsid w:val="00060BEA"/>
    <w:rsid w:val="00070ABC"/>
    <w:rsid w:val="000909F0"/>
    <w:rsid w:val="00092541"/>
    <w:rsid w:val="000F733B"/>
    <w:rsid w:val="0010730F"/>
    <w:rsid w:val="0011014A"/>
    <w:rsid w:val="00135AA9"/>
    <w:rsid w:val="001513BB"/>
    <w:rsid w:val="00157706"/>
    <w:rsid w:val="0022257E"/>
    <w:rsid w:val="00226A85"/>
    <w:rsid w:val="00230F3F"/>
    <w:rsid w:val="002345CF"/>
    <w:rsid w:val="002977C8"/>
    <w:rsid w:val="002A48A5"/>
    <w:rsid w:val="002B2EAE"/>
    <w:rsid w:val="002C04A3"/>
    <w:rsid w:val="00316267"/>
    <w:rsid w:val="00333634"/>
    <w:rsid w:val="003422DA"/>
    <w:rsid w:val="003445C5"/>
    <w:rsid w:val="003A1BE1"/>
    <w:rsid w:val="003A2AC2"/>
    <w:rsid w:val="003A6EC3"/>
    <w:rsid w:val="003B32B4"/>
    <w:rsid w:val="003B69FA"/>
    <w:rsid w:val="003B747C"/>
    <w:rsid w:val="003C507F"/>
    <w:rsid w:val="00405F3D"/>
    <w:rsid w:val="00406FA1"/>
    <w:rsid w:val="00476E24"/>
    <w:rsid w:val="004C026A"/>
    <w:rsid w:val="004C3503"/>
    <w:rsid w:val="005646C5"/>
    <w:rsid w:val="005A055E"/>
    <w:rsid w:val="005D08F5"/>
    <w:rsid w:val="005E0740"/>
    <w:rsid w:val="006029D2"/>
    <w:rsid w:val="00624FE4"/>
    <w:rsid w:val="0062548C"/>
    <w:rsid w:val="0064598B"/>
    <w:rsid w:val="006778B2"/>
    <w:rsid w:val="006A271A"/>
    <w:rsid w:val="006F645D"/>
    <w:rsid w:val="00723E36"/>
    <w:rsid w:val="00752FA3"/>
    <w:rsid w:val="007A24CE"/>
    <w:rsid w:val="007A42C6"/>
    <w:rsid w:val="008500EA"/>
    <w:rsid w:val="00864A68"/>
    <w:rsid w:val="00870755"/>
    <w:rsid w:val="00874D08"/>
    <w:rsid w:val="008C50FF"/>
    <w:rsid w:val="00902817"/>
    <w:rsid w:val="009705DE"/>
    <w:rsid w:val="009746C2"/>
    <w:rsid w:val="009A7B95"/>
    <w:rsid w:val="00A5180D"/>
    <w:rsid w:val="00A53F95"/>
    <w:rsid w:val="00A82660"/>
    <w:rsid w:val="00A916ED"/>
    <w:rsid w:val="00B05900"/>
    <w:rsid w:val="00B42083"/>
    <w:rsid w:val="00BC7361"/>
    <w:rsid w:val="00BD0F05"/>
    <w:rsid w:val="00BD517B"/>
    <w:rsid w:val="00C016A5"/>
    <w:rsid w:val="00C40D12"/>
    <w:rsid w:val="00C85B59"/>
    <w:rsid w:val="00C87D45"/>
    <w:rsid w:val="00CE77B5"/>
    <w:rsid w:val="00CF0ECF"/>
    <w:rsid w:val="00D00172"/>
    <w:rsid w:val="00D31F7A"/>
    <w:rsid w:val="00D34B17"/>
    <w:rsid w:val="00D415B5"/>
    <w:rsid w:val="00D74D2D"/>
    <w:rsid w:val="00D81D79"/>
    <w:rsid w:val="00DC454C"/>
    <w:rsid w:val="00DD1A3D"/>
    <w:rsid w:val="00DD5B54"/>
    <w:rsid w:val="00DE511B"/>
    <w:rsid w:val="00DE6BE4"/>
    <w:rsid w:val="00E31C35"/>
    <w:rsid w:val="00E32CE7"/>
    <w:rsid w:val="00E354BC"/>
    <w:rsid w:val="00E81D78"/>
    <w:rsid w:val="00E83B0F"/>
    <w:rsid w:val="00E91AAA"/>
    <w:rsid w:val="00F32113"/>
    <w:rsid w:val="00F32F9D"/>
    <w:rsid w:val="00F51EE2"/>
    <w:rsid w:val="00F55348"/>
    <w:rsid w:val="00F91C34"/>
    <w:rsid w:val="00F97250"/>
    <w:rsid w:val="00FA3C19"/>
    <w:rsid w:val="00FB1A2D"/>
    <w:rsid w:val="00FB5002"/>
    <w:rsid w:val="00FD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4826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900"/>
    <w:pPr>
      <w:ind w:left="720"/>
      <w:contextualSpacing/>
    </w:pPr>
  </w:style>
  <w:style w:type="character" w:customStyle="1" w:styleId="CCH">
    <w:name w:val="CCH"/>
    <w:rsid w:val="00C85B59"/>
    <w:rPr>
      <w:rFonts w:ascii="Arial" w:hAnsi="Arial"/>
      <w:b/>
      <w:sz w:val="20"/>
    </w:rPr>
  </w:style>
  <w:style w:type="paragraph" w:styleId="NormalWeb">
    <w:name w:val="Normal (Web)"/>
    <w:basedOn w:val="Normal"/>
    <w:uiPriority w:val="99"/>
    <w:unhideWhenUsed/>
    <w:rsid w:val="006A27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C016A5"/>
    <w:rPr>
      <w:color w:val="0000FF"/>
      <w:u w:val="single"/>
    </w:rPr>
  </w:style>
  <w:style w:type="character" w:customStyle="1" w:styleId="a-size-small">
    <w:name w:val="a-size-small"/>
    <w:rsid w:val="00C016A5"/>
  </w:style>
  <w:style w:type="table" w:styleId="TableGrid">
    <w:name w:val="Table Grid"/>
    <w:basedOn w:val="TableNormal"/>
    <w:uiPriority w:val="59"/>
    <w:rsid w:val="003B7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5AA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-list-item">
    <w:name w:val="a-list-item"/>
    <w:rsid w:val="003B32B4"/>
  </w:style>
  <w:style w:type="character" w:customStyle="1" w:styleId="a-size-medium">
    <w:name w:val="a-size-medium"/>
    <w:rsid w:val="003B32B4"/>
  </w:style>
  <w:style w:type="character" w:customStyle="1" w:styleId="a-size-base">
    <w:name w:val="a-size-base"/>
    <w:rsid w:val="003B32B4"/>
  </w:style>
  <w:style w:type="character" w:styleId="FollowedHyperlink">
    <w:name w:val="FollowedHyperlink"/>
    <w:uiPriority w:val="99"/>
    <w:semiHidden/>
    <w:unhideWhenUsed/>
    <w:rsid w:val="003B32B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900"/>
    <w:pPr>
      <w:ind w:left="720"/>
      <w:contextualSpacing/>
    </w:pPr>
  </w:style>
  <w:style w:type="character" w:customStyle="1" w:styleId="CCH">
    <w:name w:val="CCH"/>
    <w:rsid w:val="00C85B59"/>
    <w:rPr>
      <w:rFonts w:ascii="Arial" w:hAnsi="Arial"/>
      <w:b/>
      <w:sz w:val="20"/>
    </w:rPr>
  </w:style>
  <w:style w:type="paragraph" w:styleId="NormalWeb">
    <w:name w:val="Normal (Web)"/>
    <w:basedOn w:val="Normal"/>
    <w:uiPriority w:val="99"/>
    <w:unhideWhenUsed/>
    <w:rsid w:val="006A27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C016A5"/>
    <w:rPr>
      <w:color w:val="0000FF"/>
      <w:u w:val="single"/>
    </w:rPr>
  </w:style>
  <w:style w:type="character" w:customStyle="1" w:styleId="a-size-small">
    <w:name w:val="a-size-small"/>
    <w:rsid w:val="00C016A5"/>
  </w:style>
  <w:style w:type="table" w:styleId="TableGrid">
    <w:name w:val="Table Grid"/>
    <w:basedOn w:val="TableNormal"/>
    <w:uiPriority w:val="59"/>
    <w:rsid w:val="003B7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5AA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-list-item">
    <w:name w:val="a-list-item"/>
    <w:rsid w:val="003B32B4"/>
  </w:style>
  <w:style w:type="character" w:customStyle="1" w:styleId="a-size-medium">
    <w:name w:val="a-size-medium"/>
    <w:rsid w:val="003B32B4"/>
  </w:style>
  <w:style w:type="character" w:customStyle="1" w:styleId="a-size-base">
    <w:name w:val="a-size-base"/>
    <w:rsid w:val="003B32B4"/>
  </w:style>
  <w:style w:type="character" w:styleId="FollowedHyperlink">
    <w:name w:val="FollowedHyperlink"/>
    <w:uiPriority w:val="99"/>
    <w:semiHidden/>
    <w:unhideWhenUsed/>
    <w:rsid w:val="003B32B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gp/product/0984353380/ref=ox_sc_sfl_title_6?ie=UTF8&amp;psc=1&amp;smid=A3J2O3QS0X491Y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hyperlink" Target="https://www.amazon.com/gp/product/147760068X/ref=ox_sc_sfl_title_8?ie=UTF8&amp;psc=1&amp;smid=ATVPDKIKX0DER" TargetMode="Externa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gp/product/0520217519/ref=ox_sc_sfl_title_7?ie=UTF8&amp;psc=1&amp;smid=ATVPDKIKX0DER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amazon.com/gp/product/0061687456/ref=ox_sc_act_title_1?smid=ATVPDKIKX0DER&amp;psc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m/gp/product/1573245933/ref=ox_sc_act_title_1?smid=ATVPDKIKX0DER&amp;psc=1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07BD5F5049342BAC2FE9895CF7401" ma:contentTypeVersion="3" ma:contentTypeDescription="Create a new document." ma:contentTypeScope="" ma:versionID="68f9f989acdb1c0d14b8656d98959c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E8C05F-ACA3-4334-8F08-253E9732B558}"/>
</file>

<file path=customXml/itemProps2.xml><?xml version="1.0" encoding="utf-8"?>
<ds:datastoreItem xmlns:ds="http://schemas.openxmlformats.org/officeDocument/2006/customXml" ds:itemID="{9BE19818-C7F4-4517-AD7C-FBB18B5EC6B0}"/>
</file>

<file path=customXml/itemProps3.xml><?xml version="1.0" encoding="utf-8"?>
<ds:datastoreItem xmlns:ds="http://schemas.openxmlformats.org/officeDocument/2006/customXml" ds:itemID="{B8AD8BEC-720F-4B7E-B14E-84BEB13496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995</Words>
  <Characters>5678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Links>
    <vt:vector size="30" baseType="variant">
      <vt:variant>
        <vt:i4>917560</vt:i4>
      </vt:variant>
      <vt:variant>
        <vt:i4>12</vt:i4>
      </vt:variant>
      <vt:variant>
        <vt:i4>0</vt:i4>
      </vt:variant>
      <vt:variant>
        <vt:i4>5</vt:i4>
      </vt:variant>
      <vt:variant>
        <vt:lpwstr>https://www.amazon.com/gp/product/0061687456/ref=ox_sc_act_title_1?smid=ATVPDKIKX0DER&amp;psc=1</vt:lpwstr>
      </vt:variant>
      <vt:variant>
        <vt:lpwstr/>
      </vt:variant>
      <vt:variant>
        <vt:i4>852024</vt:i4>
      </vt:variant>
      <vt:variant>
        <vt:i4>9</vt:i4>
      </vt:variant>
      <vt:variant>
        <vt:i4>0</vt:i4>
      </vt:variant>
      <vt:variant>
        <vt:i4>5</vt:i4>
      </vt:variant>
      <vt:variant>
        <vt:lpwstr>https://www.amazon.com/gp/product/1573245933/ref=ox_sc_act_title_1?smid=ATVPDKIKX0DER&amp;psc=1</vt:lpwstr>
      </vt:variant>
      <vt:variant>
        <vt:lpwstr/>
      </vt:variant>
      <vt:variant>
        <vt:i4>7929969</vt:i4>
      </vt:variant>
      <vt:variant>
        <vt:i4>6</vt:i4>
      </vt:variant>
      <vt:variant>
        <vt:i4>0</vt:i4>
      </vt:variant>
      <vt:variant>
        <vt:i4>5</vt:i4>
      </vt:variant>
      <vt:variant>
        <vt:lpwstr>https://www.amazon.com/gp/product/0984353380/ref=ox_sc_sfl_title_6?ie=UTF8&amp;psc=1&amp;smid=A3J2O3QS0X491Y</vt:lpwstr>
      </vt:variant>
      <vt:variant>
        <vt:lpwstr/>
      </vt:variant>
      <vt:variant>
        <vt:i4>1638445</vt:i4>
      </vt:variant>
      <vt:variant>
        <vt:i4>3</vt:i4>
      </vt:variant>
      <vt:variant>
        <vt:i4>0</vt:i4>
      </vt:variant>
      <vt:variant>
        <vt:i4>5</vt:i4>
      </vt:variant>
      <vt:variant>
        <vt:lpwstr>https://www.amazon.com/gp/product/147760068X/ref=ox_sc_sfl_title_8?ie=UTF8&amp;psc=1&amp;smid=ATVPDKIKX0DER</vt:lpwstr>
      </vt:variant>
      <vt:variant>
        <vt:lpwstr/>
      </vt:variant>
      <vt:variant>
        <vt:i4>5439523</vt:i4>
      </vt:variant>
      <vt:variant>
        <vt:i4>0</vt:i4>
      </vt:variant>
      <vt:variant>
        <vt:i4>0</vt:i4>
      </vt:variant>
      <vt:variant>
        <vt:i4>5</vt:i4>
      </vt:variant>
      <vt:variant>
        <vt:lpwstr>https://www.amazon.com/gp/product/0520217519/ref=ox_sc_sfl_title_7?ie=UTF8&amp;psc=1&amp;smid=ATVPDKIKX0DER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Prillaman</dc:creator>
  <cp:keywords/>
  <dc:description/>
  <cp:lastModifiedBy>Barbara Prillaman</cp:lastModifiedBy>
  <cp:revision>2</cp:revision>
  <cp:lastPrinted>2017-08-20T22:19:00Z</cp:lastPrinted>
  <dcterms:created xsi:type="dcterms:W3CDTF">2017-08-13T23:30:00Z</dcterms:created>
  <dcterms:modified xsi:type="dcterms:W3CDTF">2017-08-23T20:33:00Z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0x010100B6207BD5F5049342BAC2FE9895CF7401</vt:lpwstr>
  </property>
</Properties>
</file>